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353C" w14:textId="77777777" w:rsidR="002F26E5" w:rsidRPr="002F26E5" w:rsidRDefault="002F26E5" w:rsidP="00EA7F11">
      <w:pPr>
        <w:spacing w:after="0" w:line="240" w:lineRule="auto"/>
        <w:jc w:val="both"/>
        <w:rPr>
          <w:rFonts w:ascii="Times New Roman" w:hAnsi="Times New Roman"/>
          <w:sz w:val="28"/>
          <w:szCs w:val="28"/>
        </w:rPr>
      </w:pPr>
    </w:p>
    <w:p w14:paraId="63760447" w14:textId="77777777" w:rsidR="002F26E5" w:rsidRPr="002F26E5" w:rsidRDefault="002F26E5" w:rsidP="00EA7F11">
      <w:pPr>
        <w:spacing w:after="0" w:line="240" w:lineRule="auto"/>
        <w:jc w:val="both"/>
        <w:rPr>
          <w:rFonts w:ascii="Times New Roman" w:hAnsi="Times New Roman"/>
          <w:sz w:val="28"/>
          <w:szCs w:val="28"/>
        </w:rPr>
      </w:pPr>
    </w:p>
    <w:p w14:paraId="27D7F77C" w14:textId="77777777" w:rsidR="002F26E5" w:rsidRPr="002F26E5" w:rsidRDefault="002F26E5" w:rsidP="00EA7F11">
      <w:pPr>
        <w:spacing w:after="0" w:line="240" w:lineRule="auto"/>
        <w:jc w:val="both"/>
        <w:rPr>
          <w:rFonts w:ascii="Times New Roman" w:hAnsi="Times New Roman"/>
          <w:sz w:val="28"/>
          <w:szCs w:val="28"/>
        </w:rPr>
      </w:pPr>
    </w:p>
    <w:p w14:paraId="36A32F5B" w14:textId="418F0C4F" w:rsidR="003D47C4" w:rsidRPr="002F26E5" w:rsidRDefault="00CF0452" w:rsidP="00EA7F11">
      <w:pPr>
        <w:spacing w:after="0" w:line="240" w:lineRule="auto"/>
        <w:jc w:val="both"/>
        <w:rPr>
          <w:rFonts w:ascii="Times New Roman" w:hAnsi="Times New Roman"/>
          <w:sz w:val="28"/>
          <w:szCs w:val="28"/>
        </w:rPr>
      </w:pPr>
      <w:r w:rsidRPr="002F26E5">
        <w:rPr>
          <w:rFonts w:ascii="Times New Roman" w:hAnsi="Times New Roman"/>
          <w:sz w:val="28"/>
          <w:szCs w:val="28"/>
        </w:rPr>
        <w:t>Prot No</w:t>
      </w:r>
      <w:r w:rsidR="0044196E" w:rsidRPr="002F26E5">
        <w:rPr>
          <w:rFonts w:ascii="Times New Roman" w:hAnsi="Times New Roman"/>
          <w:sz w:val="28"/>
          <w:szCs w:val="28"/>
        </w:rPr>
        <w:t xml:space="preserve"> 13</w:t>
      </w:r>
      <w:r w:rsidR="00276170" w:rsidRPr="002F26E5">
        <w:rPr>
          <w:rFonts w:ascii="Times New Roman" w:hAnsi="Times New Roman"/>
          <w:sz w:val="28"/>
          <w:szCs w:val="28"/>
        </w:rPr>
        <w:t>2</w:t>
      </w:r>
      <w:r w:rsidR="00684E25" w:rsidRPr="002F26E5">
        <w:rPr>
          <w:rFonts w:ascii="Times New Roman" w:hAnsi="Times New Roman"/>
          <w:sz w:val="28"/>
          <w:szCs w:val="28"/>
        </w:rPr>
        <w:t>/2021</w:t>
      </w:r>
    </w:p>
    <w:p w14:paraId="41BAB2B5" w14:textId="28D14F8B" w:rsidR="00684E25" w:rsidRPr="002F26E5" w:rsidRDefault="00684E25" w:rsidP="00EA7F11">
      <w:pPr>
        <w:spacing w:after="0" w:line="240" w:lineRule="auto"/>
        <w:jc w:val="both"/>
        <w:rPr>
          <w:rFonts w:ascii="Times New Roman" w:hAnsi="Times New Roman"/>
          <w:sz w:val="28"/>
          <w:szCs w:val="28"/>
        </w:rPr>
      </w:pPr>
      <w:r w:rsidRPr="002F26E5">
        <w:rPr>
          <w:rFonts w:ascii="Times New Roman" w:hAnsi="Times New Roman"/>
          <w:sz w:val="28"/>
          <w:szCs w:val="28"/>
        </w:rPr>
        <w:t xml:space="preserve">November </w:t>
      </w:r>
      <w:r w:rsidR="00FD0412" w:rsidRPr="002F26E5">
        <w:rPr>
          <w:rFonts w:ascii="Times New Roman" w:hAnsi="Times New Roman"/>
          <w:sz w:val="28"/>
          <w:szCs w:val="28"/>
        </w:rPr>
        <w:t>1</w:t>
      </w:r>
      <w:r w:rsidR="00276170" w:rsidRPr="002F26E5">
        <w:rPr>
          <w:rFonts w:ascii="Times New Roman" w:hAnsi="Times New Roman"/>
          <w:sz w:val="28"/>
          <w:szCs w:val="28"/>
        </w:rPr>
        <w:t>2</w:t>
      </w:r>
      <w:r w:rsidR="00FD0412" w:rsidRPr="002F26E5">
        <w:rPr>
          <w:rFonts w:ascii="Times New Roman" w:hAnsi="Times New Roman"/>
          <w:sz w:val="28"/>
          <w:szCs w:val="28"/>
        </w:rPr>
        <w:t>, 2021</w:t>
      </w:r>
    </w:p>
    <w:p w14:paraId="50B07741" w14:textId="77777777" w:rsidR="003D47C4" w:rsidRPr="002F26E5" w:rsidRDefault="003D47C4" w:rsidP="00EA7F11">
      <w:pPr>
        <w:spacing w:line="360" w:lineRule="auto"/>
        <w:jc w:val="both"/>
        <w:rPr>
          <w:rFonts w:ascii="Times New Roman" w:hAnsi="Times New Roman"/>
          <w:b/>
          <w:bCs/>
          <w:sz w:val="28"/>
          <w:szCs w:val="28"/>
        </w:rPr>
      </w:pPr>
    </w:p>
    <w:p w14:paraId="09C08F62" w14:textId="4FB8F26C" w:rsidR="00EA7F11" w:rsidRPr="002F26E5" w:rsidRDefault="000373F8" w:rsidP="00451B5D">
      <w:pPr>
        <w:spacing w:line="360" w:lineRule="auto"/>
        <w:jc w:val="center"/>
        <w:rPr>
          <w:rFonts w:ascii="Times New Roman" w:hAnsi="Times New Roman"/>
          <w:b/>
          <w:bCs/>
          <w:sz w:val="28"/>
          <w:szCs w:val="28"/>
        </w:rPr>
      </w:pPr>
      <w:r w:rsidRPr="002F26E5">
        <w:rPr>
          <w:rFonts w:ascii="Times New Roman" w:hAnsi="Times New Roman"/>
          <w:b/>
          <w:bCs/>
          <w:sz w:val="28"/>
          <w:szCs w:val="28"/>
        </w:rPr>
        <w:t>Pastoral Letter</w:t>
      </w:r>
    </w:p>
    <w:p w14:paraId="187253E3" w14:textId="6FCC0EAA" w:rsidR="00F16086" w:rsidRPr="002F26E5" w:rsidRDefault="000373F8" w:rsidP="00EA7F11">
      <w:pPr>
        <w:spacing w:after="0" w:line="276" w:lineRule="auto"/>
        <w:jc w:val="center"/>
        <w:rPr>
          <w:rFonts w:ascii="Times New Roman" w:hAnsi="Times New Roman"/>
          <w:b/>
          <w:bCs/>
          <w:sz w:val="28"/>
          <w:szCs w:val="28"/>
        </w:rPr>
      </w:pPr>
      <w:r w:rsidRPr="002F26E5">
        <w:rPr>
          <w:rFonts w:ascii="Times New Roman" w:hAnsi="Times New Roman"/>
          <w:b/>
          <w:bCs/>
          <w:sz w:val="28"/>
          <w:szCs w:val="28"/>
        </w:rPr>
        <w:t>C</w:t>
      </w:r>
      <w:r w:rsidR="00F16086" w:rsidRPr="002F26E5">
        <w:rPr>
          <w:rFonts w:ascii="Times New Roman" w:hAnsi="Times New Roman"/>
          <w:b/>
          <w:bCs/>
          <w:sz w:val="28"/>
          <w:szCs w:val="28"/>
        </w:rPr>
        <w:t xml:space="preserve">elebration of the </w:t>
      </w:r>
      <w:r w:rsidRPr="002F26E5">
        <w:rPr>
          <w:rFonts w:ascii="Times New Roman" w:hAnsi="Times New Roman"/>
          <w:b/>
          <w:bCs/>
          <w:sz w:val="28"/>
          <w:szCs w:val="28"/>
        </w:rPr>
        <w:t>R</w:t>
      </w:r>
      <w:r w:rsidR="00F16086" w:rsidRPr="002F26E5">
        <w:rPr>
          <w:rFonts w:ascii="Times New Roman" w:hAnsi="Times New Roman"/>
          <w:b/>
          <w:bCs/>
          <w:sz w:val="28"/>
          <w:szCs w:val="28"/>
        </w:rPr>
        <w:t>evised Holy Qurbana in the</w:t>
      </w:r>
    </w:p>
    <w:p w14:paraId="7508F724" w14:textId="77777777" w:rsidR="00F16086" w:rsidRPr="002F26E5" w:rsidRDefault="00F16086" w:rsidP="00EA7F11">
      <w:pPr>
        <w:spacing w:after="0" w:line="276" w:lineRule="auto"/>
        <w:jc w:val="center"/>
        <w:rPr>
          <w:rFonts w:ascii="Times New Roman" w:hAnsi="Times New Roman"/>
          <w:b/>
          <w:bCs/>
          <w:sz w:val="28"/>
          <w:szCs w:val="28"/>
        </w:rPr>
      </w:pPr>
      <w:proofErr w:type="spellStart"/>
      <w:r w:rsidRPr="002F26E5">
        <w:rPr>
          <w:rFonts w:ascii="Times New Roman" w:hAnsi="Times New Roman"/>
          <w:b/>
          <w:bCs/>
          <w:sz w:val="28"/>
          <w:szCs w:val="28"/>
        </w:rPr>
        <w:t>Syro</w:t>
      </w:r>
      <w:proofErr w:type="spellEnd"/>
      <w:r w:rsidRPr="002F26E5">
        <w:rPr>
          <w:rFonts w:ascii="Times New Roman" w:hAnsi="Times New Roman"/>
          <w:b/>
          <w:bCs/>
          <w:sz w:val="28"/>
          <w:szCs w:val="28"/>
        </w:rPr>
        <w:t>-Malabar Catholic Eparchy of Mississauga</w:t>
      </w:r>
    </w:p>
    <w:p w14:paraId="73FE0B73" w14:textId="77777777" w:rsidR="00F16086" w:rsidRPr="002F26E5" w:rsidRDefault="00F16086" w:rsidP="00EA7F11">
      <w:pPr>
        <w:spacing w:line="276" w:lineRule="auto"/>
        <w:jc w:val="both"/>
        <w:rPr>
          <w:rFonts w:ascii="Times New Roman" w:hAnsi="Times New Roman"/>
          <w:b/>
          <w:bCs/>
          <w:sz w:val="28"/>
          <w:szCs w:val="28"/>
        </w:rPr>
      </w:pPr>
    </w:p>
    <w:p w14:paraId="740A1FDA" w14:textId="15E18909" w:rsidR="00F16086" w:rsidRPr="002F26E5"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rPr>
        <w:t xml:space="preserve">Dear Rev. Fathers, Consecrated Men and Women, and </w:t>
      </w:r>
      <w:r w:rsidR="0020709C" w:rsidRPr="002F26E5">
        <w:rPr>
          <w:rFonts w:ascii="Times New Roman" w:hAnsi="Times New Roman"/>
          <w:sz w:val="28"/>
          <w:szCs w:val="28"/>
        </w:rPr>
        <w:t>L</w:t>
      </w:r>
      <w:r w:rsidRPr="002F26E5">
        <w:rPr>
          <w:rFonts w:ascii="Times New Roman" w:hAnsi="Times New Roman"/>
          <w:sz w:val="28"/>
          <w:szCs w:val="28"/>
        </w:rPr>
        <w:t xml:space="preserve">ay </w:t>
      </w:r>
      <w:r w:rsidR="0020709C" w:rsidRPr="002F26E5">
        <w:rPr>
          <w:rFonts w:ascii="Times New Roman" w:hAnsi="Times New Roman"/>
          <w:sz w:val="28"/>
          <w:szCs w:val="28"/>
        </w:rPr>
        <w:t>F</w:t>
      </w:r>
      <w:r w:rsidRPr="002F26E5">
        <w:rPr>
          <w:rFonts w:ascii="Times New Roman" w:hAnsi="Times New Roman"/>
          <w:sz w:val="28"/>
          <w:szCs w:val="28"/>
        </w:rPr>
        <w:t>aithful</w:t>
      </w:r>
      <w:r w:rsidR="0020709C" w:rsidRPr="002F26E5">
        <w:rPr>
          <w:rFonts w:ascii="Times New Roman" w:hAnsi="Times New Roman"/>
          <w:sz w:val="28"/>
          <w:szCs w:val="28"/>
        </w:rPr>
        <w:t>,</w:t>
      </w:r>
    </w:p>
    <w:p w14:paraId="4374EFBF" w14:textId="4E7C9AE4" w:rsidR="00F16086" w:rsidRPr="002F26E5" w:rsidRDefault="00F16086" w:rsidP="00EA7F11">
      <w:pPr>
        <w:spacing w:line="360" w:lineRule="auto"/>
        <w:jc w:val="both"/>
        <w:rPr>
          <w:rFonts w:ascii="Times New Roman" w:hAnsi="Times New Roman"/>
          <w:sz w:val="28"/>
          <w:szCs w:val="28"/>
          <w:lang w:bidi="ml-IN"/>
        </w:rPr>
      </w:pPr>
      <w:r w:rsidRPr="002F26E5">
        <w:rPr>
          <w:rFonts w:ascii="Times New Roman" w:hAnsi="Times New Roman"/>
          <w:sz w:val="28"/>
          <w:szCs w:val="28"/>
        </w:rPr>
        <w:t xml:space="preserve">The implementation of the revised text </w:t>
      </w:r>
      <w:r w:rsidR="00064C8C" w:rsidRPr="002F26E5">
        <w:rPr>
          <w:rFonts w:ascii="Times New Roman" w:hAnsi="Times New Roman"/>
          <w:sz w:val="28"/>
          <w:szCs w:val="28"/>
        </w:rPr>
        <w:t>(</w:t>
      </w:r>
      <w:proofErr w:type="spellStart"/>
      <w:r w:rsidR="000A3BF1" w:rsidRPr="002F26E5">
        <w:rPr>
          <w:rFonts w:ascii="Times New Roman" w:hAnsi="Times New Roman"/>
          <w:i/>
          <w:iCs/>
          <w:sz w:val="28"/>
          <w:szCs w:val="28"/>
        </w:rPr>
        <w:t>editio</w:t>
      </w:r>
      <w:proofErr w:type="spellEnd"/>
      <w:r w:rsidR="000A3BF1" w:rsidRPr="002F26E5">
        <w:rPr>
          <w:rFonts w:ascii="Times New Roman" w:hAnsi="Times New Roman"/>
          <w:i/>
          <w:iCs/>
          <w:sz w:val="28"/>
          <w:szCs w:val="28"/>
        </w:rPr>
        <w:t xml:space="preserve"> </w:t>
      </w:r>
      <w:r w:rsidR="00AA5DED" w:rsidRPr="002F26E5">
        <w:rPr>
          <w:rFonts w:ascii="Times New Roman" w:hAnsi="Times New Roman"/>
          <w:i/>
          <w:iCs/>
          <w:sz w:val="28"/>
          <w:szCs w:val="28"/>
        </w:rPr>
        <w:t>typica</w:t>
      </w:r>
      <w:r w:rsidR="00AA5DED" w:rsidRPr="002F26E5">
        <w:rPr>
          <w:rFonts w:ascii="Times New Roman" w:hAnsi="Times New Roman"/>
          <w:sz w:val="28"/>
          <w:szCs w:val="28"/>
        </w:rPr>
        <w:t>)</w:t>
      </w:r>
      <w:r w:rsidR="00814818" w:rsidRPr="002F26E5">
        <w:rPr>
          <w:rFonts w:ascii="Times New Roman" w:hAnsi="Times New Roman"/>
          <w:sz w:val="28"/>
          <w:szCs w:val="28"/>
        </w:rPr>
        <w:t xml:space="preserve"> </w:t>
      </w:r>
      <w:r w:rsidRPr="002F26E5">
        <w:rPr>
          <w:rFonts w:ascii="Times New Roman" w:hAnsi="Times New Roman"/>
          <w:sz w:val="28"/>
          <w:szCs w:val="28"/>
        </w:rPr>
        <w:t xml:space="preserve">and the uniform mode of celebration of the Holy Qurbana on the first Sunday of the Season of Annunciation (November 28, 2021) will be written in gold letters in the history of the </w:t>
      </w:r>
      <w:proofErr w:type="spellStart"/>
      <w:r w:rsidRPr="002F26E5">
        <w:rPr>
          <w:rFonts w:ascii="Times New Roman" w:hAnsi="Times New Roman"/>
          <w:sz w:val="28"/>
          <w:szCs w:val="28"/>
        </w:rPr>
        <w:t>Syro</w:t>
      </w:r>
      <w:proofErr w:type="spellEnd"/>
      <w:r w:rsidRPr="002F26E5">
        <w:rPr>
          <w:rFonts w:ascii="Times New Roman" w:hAnsi="Times New Roman"/>
          <w:sz w:val="28"/>
          <w:szCs w:val="28"/>
        </w:rPr>
        <w:t xml:space="preserve">-Malabar Church as it strengthens and clearly manifests the identity of the </w:t>
      </w:r>
      <w:proofErr w:type="spellStart"/>
      <w:r w:rsidRPr="002F26E5">
        <w:rPr>
          <w:rFonts w:ascii="Times New Roman" w:hAnsi="Times New Roman"/>
          <w:sz w:val="28"/>
          <w:szCs w:val="28"/>
        </w:rPr>
        <w:t>Syro</w:t>
      </w:r>
      <w:proofErr w:type="spellEnd"/>
      <w:r w:rsidRPr="002F26E5">
        <w:rPr>
          <w:rFonts w:ascii="Times New Roman" w:hAnsi="Times New Roman"/>
          <w:sz w:val="28"/>
          <w:szCs w:val="28"/>
        </w:rPr>
        <w:t xml:space="preserve">-Malabar Church all over the world. </w:t>
      </w:r>
      <w:r w:rsidRPr="002F26E5">
        <w:rPr>
          <w:rFonts w:ascii="Times New Roman" w:hAnsi="Times New Roman"/>
          <w:sz w:val="28"/>
          <w:szCs w:val="28"/>
          <w:lang w:bidi="ml-IN"/>
        </w:rPr>
        <w:t>I would like to take this occasion to personally thank all the priests</w:t>
      </w:r>
      <w:r w:rsidR="00D41CC4" w:rsidRPr="002F26E5">
        <w:rPr>
          <w:rFonts w:ascii="Times New Roman" w:hAnsi="Times New Roman"/>
          <w:sz w:val="28"/>
          <w:szCs w:val="28"/>
          <w:lang w:bidi="ml-IN"/>
        </w:rPr>
        <w:t>,</w:t>
      </w:r>
      <w:r w:rsidRPr="002F26E5">
        <w:rPr>
          <w:rFonts w:ascii="Times New Roman" w:hAnsi="Times New Roman"/>
          <w:sz w:val="28"/>
          <w:szCs w:val="28"/>
          <w:lang w:bidi="ml-IN"/>
        </w:rPr>
        <w:t xml:space="preserve"> </w:t>
      </w:r>
      <w:r w:rsidR="00821F58" w:rsidRPr="002F26E5">
        <w:rPr>
          <w:rFonts w:ascii="Times New Roman" w:hAnsi="Times New Roman"/>
          <w:sz w:val="28"/>
          <w:szCs w:val="28"/>
          <w:lang w:bidi="ml-IN"/>
        </w:rPr>
        <w:t xml:space="preserve">religious </w:t>
      </w:r>
      <w:r w:rsidRPr="002F26E5">
        <w:rPr>
          <w:rFonts w:ascii="Times New Roman" w:hAnsi="Times New Roman"/>
          <w:sz w:val="28"/>
          <w:szCs w:val="28"/>
          <w:lang w:bidi="ml-IN"/>
        </w:rPr>
        <w:t xml:space="preserve">and lay faithful in the </w:t>
      </w:r>
      <w:proofErr w:type="spellStart"/>
      <w:r w:rsidRPr="002F26E5">
        <w:rPr>
          <w:rFonts w:ascii="Times New Roman" w:hAnsi="Times New Roman"/>
          <w:sz w:val="28"/>
          <w:szCs w:val="28"/>
          <w:lang w:bidi="ml-IN"/>
        </w:rPr>
        <w:t>Syro</w:t>
      </w:r>
      <w:proofErr w:type="spellEnd"/>
      <w:r w:rsidRPr="002F26E5">
        <w:rPr>
          <w:rFonts w:ascii="Times New Roman" w:hAnsi="Times New Roman"/>
          <w:sz w:val="28"/>
          <w:szCs w:val="28"/>
          <w:lang w:bidi="ml-IN"/>
        </w:rPr>
        <w:t>-Malabar Catholic Eparchy of Mississauga for having faithfully and successfully implemented the Synodal decision in advance.</w:t>
      </w:r>
    </w:p>
    <w:p w14:paraId="781E4E78" w14:textId="2180E746" w:rsidR="00F16086" w:rsidRPr="002F26E5" w:rsidRDefault="00F16086" w:rsidP="00EA7F11">
      <w:pPr>
        <w:spacing w:line="360" w:lineRule="auto"/>
        <w:jc w:val="both"/>
        <w:rPr>
          <w:rFonts w:ascii="Times New Roman" w:hAnsi="Times New Roman"/>
          <w:sz w:val="28"/>
          <w:szCs w:val="28"/>
          <w:lang w:bidi="ml-IN"/>
        </w:rPr>
      </w:pPr>
      <w:r w:rsidRPr="002F26E5">
        <w:rPr>
          <w:rFonts w:ascii="Times New Roman" w:hAnsi="Times New Roman"/>
          <w:sz w:val="28"/>
          <w:szCs w:val="28"/>
          <w:lang w:bidi="ml-IN"/>
        </w:rPr>
        <w:t xml:space="preserve">The liturgy is the aggregate of celebration of faith in a Church through the official public worship, especially the sacraments. Moreover, liturgical heritage is the most important element which distinguishes the identity of a Church </w:t>
      </w:r>
      <w:r w:rsidRPr="002F26E5">
        <w:rPr>
          <w:rFonts w:ascii="Times New Roman" w:hAnsi="Times New Roman"/>
          <w:i/>
          <w:iCs/>
          <w:sz w:val="28"/>
          <w:szCs w:val="28"/>
          <w:lang w:bidi="ml-IN"/>
        </w:rPr>
        <w:t xml:space="preserve">sui </w:t>
      </w:r>
      <w:proofErr w:type="spellStart"/>
      <w:r w:rsidRPr="002F26E5">
        <w:rPr>
          <w:rFonts w:ascii="Times New Roman" w:hAnsi="Times New Roman"/>
          <w:i/>
          <w:iCs/>
          <w:sz w:val="28"/>
          <w:szCs w:val="28"/>
          <w:lang w:bidi="ml-IN"/>
        </w:rPr>
        <w:t>iuris</w:t>
      </w:r>
      <w:proofErr w:type="spellEnd"/>
      <w:r w:rsidRPr="002F26E5">
        <w:rPr>
          <w:rFonts w:ascii="Times New Roman" w:hAnsi="Times New Roman"/>
          <w:sz w:val="28"/>
          <w:szCs w:val="28"/>
          <w:lang w:bidi="ml-IN"/>
        </w:rPr>
        <w:t>. There is a Latin maxim that addresses the centrality of worship in the life, identity, and mission of the Catholic Church; </w:t>
      </w:r>
      <w:r w:rsidRPr="002F26E5">
        <w:rPr>
          <w:rFonts w:ascii="Times New Roman" w:hAnsi="Times New Roman"/>
          <w:i/>
          <w:iCs/>
          <w:sz w:val="28"/>
          <w:szCs w:val="28"/>
          <w:lang w:bidi="ml-IN"/>
        </w:rPr>
        <w:t xml:space="preserve">“Lex </w:t>
      </w:r>
      <w:proofErr w:type="spellStart"/>
      <w:r w:rsidRPr="002F26E5">
        <w:rPr>
          <w:rFonts w:ascii="Times New Roman" w:hAnsi="Times New Roman"/>
          <w:i/>
          <w:iCs/>
          <w:sz w:val="28"/>
          <w:szCs w:val="28"/>
          <w:lang w:bidi="ml-IN"/>
        </w:rPr>
        <w:t>Orandi</w:t>
      </w:r>
      <w:proofErr w:type="spellEnd"/>
      <w:r w:rsidRPr="002F26E5">
        <w:rPr>
          <w:rFonts w:ascii="Times New Roman" w:hAnsi="Times New Roman"/>
          <w:i/>
          <w:iCs/>
          <w:sz w:val="28"/>
          <w:szCs w:val="28"/>
          <w:lang w:bidi="ml-IN"/>
        </w:rPr>
        <w:t xml:space="preserve">, Lex </w:t>
      </w:r>
      <w:proofErr w:type="spellStart"/>
      <w:r w:rsidRPr="002F26E5">
        <w:rPr>
          <w:rFonts w:ascii="Times New Roman" w:hAnsi="Times New Roman"/>
          <w:i/>
          <w:iCs/>
          <w:sz w:val="28"/>
          <w:szCs w:val="28"/>
          <w:lang w:bidi="ml-IN"/>
        </w:rPr>
        <w:t>Credendi</w:t>
      </w:r>
      <w:proofErr w:type="spellEnd"/>
      <w:r w:rsidRPr="002F26E5">
        <w:rPr>
          <w:rFonts w:ascii="Times New Roman" w:hAnsi="Times New Roman"/>
          <w:i/>
          <w:iCs/>
          <w:sz w:val="28"/>
          <w:szCs w:val="28"/>
          <w:lang w:bidi="ml-IN"/>
        </w:rPr>
        <w:t>”.</w:t>
      </w:r>
      <w:r w:rsidRPr="002F26E5">
        <w:rPr>
          <w:rFonts w:ascii="Times New Roman" w:hAnsi="Times New Roman"/>
          <w:sz w:val="28"/>
          <w:szCs w:val="28"/>
          <w:lang w:bidi="ml-IN"/>
        </w:rPr>
        <w:t> </w:t>
      </w:r>
      <w:r w:rsidR="006055CE" w:rsidRPr="002F26E5">
        <w:rPr>
          <w:rFonts w:ascii="Times New Roman" w:hAnsi="Times New Roman"/>
          <w:sz w:val="28"/>
          <w:szCs w:val="28"/>
          <w:lang w:bidi="ml-IN"/>
        </w:rPr>
        <w:t>It</w:t>
      </w:r>
      <w:r w:rsidRPr="002F26E5">
        <w:rPr>
          <w:rFonts w:ascii="Times New Roman" w:hAnsi="Times New Roman"/>
          <w:sz w:val="28"/>
          <w:szCs w:val="28"/>
          <w:lang w:bidi="ml-IN"/>
        </w:rPr>
        <w:t xml:space="preserve"> literally means </w:t>
      </w:r>
      <w:r w:rsidR="00EF4BF3" w:rsidRPr="002F26E5">
        <w:rPr>
          <w:rFonts w:ascii="Times New Roman" w:hAnsi="Times New Roman"/>
          <w:sz w:val="28"/>
          <w:szCs w:val="28"/>
          <w:lang w:bidi="ml-IN"/>
        </w:rPr>
        <w:t xml:space="preserve">that </w:t>
      </w:r>
      <w:r w:rsidRPr="002F26E5">
        <w:rPr>
          <w:rFonts w:ascii="Times New Roman" w:hAnsi="Times New Roman"/>
          <w:sz w:val="28"/>
          <w:szCs w:val="28"/>
          <w:lang w:bidi="ml-IN"/>
        </w:rPr>
        <w:t xml:space="preserve">the law of prayer is the law of belief. In other words, the way we worship is what we believe. </w:t>
      </w:r>
      <w:r w:rsidR="00CC4E62" w:rsidRPr="002F26E5">
        <w:rPr>
          <w:rFonts w:ascii="Times New Roman" w:hAnsi="Times New Roman"/>
          <w:sz w:val="28"/>
          <w:szCs w:val="28"/>
          <w:lang w:bidi="ml-IN"/>
        </w:rPr>
        <w:lastRenderedPageBreak/>
        <w:t>Further deepening the implications of this truth, i</w:t>
      </w:r>
      <w:r w:rsidRPr="002F26E5">
        <w:rPr>
          <w:rFonts w:ascii="Times New Roman" w:hAnsi="Times New Roman"/>
          <w:sz w:val="28"/>
          <w:szCs w:val="28"/>
          <w:lang w:bidi="ml-IN"/>
        </w:rPr>
        <w:t>t is sometimes expanded to as, </w:t>
      </w:r>
      <w:r w:rsidRPr="002F26E5">
        <w:rPr>
          <w:rFonts w:ascii="Times New Roman" w:hAnsi="Times New Roman"/>
          <w:i/>
          <w:iCs/>
          <w:sz w:val="28"/>
          <w:szCs w:val="28"/>
          <w:lang w:bidi="ml-IN"/>
        </w:rPr>
        <w:t>“</w:t>
      </w:r>
      <w:r w:rsidR="002A10C9" w:rsidRPr="002F26E5">
        <w:rPr>
          <w:rFonts w:ascii="Times New Roman" w:hAnsi="Times New Roman"/>
          <w:i/>
          <w:iCs/>
          <w:sz w:val="28"/>
          <w:szCs w:val="28"/>
          <w:lang w:bidi="ml-IN"/>
        </w:rPr>
        <w:t>L</w:t>
      </w:r>
      <w:r w:rsidRPr="002F26E5">
        <w:rPr>
          <w:rFonts w:ascii="Times New Roman" w:hAnsi="Times New Roman"/>
          <w:i/>
          <w:iCs/>
          <w:sz w:val="28"/>
          <w:szCs w:val="28"/>
          <w:lang w:bidi="ml-IN"/>
        </w:rPr>
        <w:t xml:space="preserve">ex </w:t>
      </w:r>
      <w:proofErr w:type="spellStart"/>
      <w:r w:rsidR="00F01E75" w:rsidRPr="002F26E5">
        <w:rPr>
          <w:rFonts w:ascii="Times New Roman" w:hAnsi="Times New Roman"/>
          <w:i/>
          <w:iCs/>
          <w:sz w:val="28"/>
          <w:szCs w:val="28"/>
          <w:lang w:bidi="ml-IN"/>
        </w:rPr>
        <w:t>O</w:t>
      </w:r>
      <w:r w:rsidRPr="002F26E5">
        <w:rPr>
          <w:rFonts w:ascii="Times New Roman" w:hAnsi="Times New Roman"/>
          <w:i/>
          <w:iCs/>
          <w:sz w:val="28"/>
          <w:szCs w:val="28"/>
          <w:lang w:bidi="ml-IN"/>
        </w:rPr>
        <w:t>randi</w:t>
      </w:r>
      <w:proofErr w:type="spellEnd"/>
      <w:r w:rsidRPr="002F26E5">
        <w:rPr>
          <w:rFonts w:ascii="Times New Roman" w:hAnsi="Times New Roman"/>
          <w:i/>
          <w:iCs/>
          <w:sz w:val="28"/>
          <w:szCs w:val="28"/>
          <w:lang w:bidi="ml-IN"/>
        </w:rPr>
        <w:t xml:space="preserve">, </w:t>
      </w:r>
      <w:r w:rsidR="00F01E75" w:rsidRPr="002F26E5">
        <w:rPr>
          <w:rFonts w:ascii="Times New Roman" w:hAnsi="Times New Roman"/>
          <w:i/>
          <w:iCs/>
          <w:sz w:val="28"/>
          <w:szCs w:val="28"/>
          <w:lang w:bidi="ml-IN"/>
        </w:rPr>
        <w:t>L</w:t>
      </w:r>
      <w:r w:rsidRPr="002F26E5">
        <w:rPr>
          <w:rFonts w:ascii="Times New Roman" w:hAnsi="Times New Roman"/>
          <w:i/>
          <w:iCs/>
          <w:sz w:val="28"/>
          <w:szCs w:val="28"/>
          <w:lang w:bidi="ml-IN"/>
        </w:rPr>
        <w:t xml:space="preserve">ex </w:t>
      </w:r>
      <w:proofErr w:type="spellStart"/>
      <w:r w:rsidR="00F01E75" w:rsidRPr="002F26E5">
        <w:rPr>
          <w:rFonts w:ascii="Times New Roman" w:hAnsi="Times New Roman"/>
          <w:i/>
          <w:iCs/>
          <w:sz w:val="28"/>
          <w:szCs w:val="28"/>
          <w:lang w:bidi="ml-IN"/>
        </w:rPr>
        <w:t>C</w:t>
      </w:r>
      <w:r w:rsidRPr="002F26E5">
        <w:rPr>
          <w:rFonts w:ascii="Times New Roman" w:hAnsi="Times New Roman"/>
          <w:i/>
          <w:iCs/>
          <w:sz w:val="28"/>
          <w:szCs w:val="28"/>
          <w:lang w:bidi="ml-IN"/>
        </w:rPr>
        <w:t>redendi</w:t>
      </w:r>
      <w:proofErr w:type="spellEnd"/>
      <w:r w:rsidRPr="002F26E5">
        <w:rPr>
          <w:rFonts w:ascii="Times New Roman" w:hAnsi="Times New Roman"/>
          <w:i/>
          <w:iCs/>
          <w:sz w:val="28"/>
          <w:szCs w:val="28"/>
          <w:lang w:bidi="ml-IN"/>
        </w:rPr>
        <w:t xml:space="preserve">, </w:t>
      </w:r>
      <w:r w:rsidR="00F01E75" w:rsidRPr="002F26E5">
        <w:rPr>
          <w:rFonts w:ascii="Times New Roman" w:hAnsi="Times New Roman"/>
          <w:i/>
          <w:iCs/>
          <w:sz w:val="28"/>
          <w:szCs w:val="28"/>
          <w:lang w:bidi="ml-IN"/>
        </w:rPr>
        <w:t>L</w:t>
      </w:r>
      <w:r w:rsidRPr="002F26E5">
        <w:rPr>
          <w:rFonts w:ascii="Times New Roman" w:hAnsi="Times New Roman"/>
          <w:i/>
          <w:iCs/>
          <w:sz w:val="28"/>
          <w:szCs w:val="28"/>
          <w:lang w:bidi="ml-IN"/>
        </w:rPr>
        <w:t xml:space="preserve">ex </w:t>
      </w:r>
      <w:r w:rsidR="00F01E75" w:rsidRPr="002F26E5">
        <w:rPr>
          <w:rFonts w:ascii="Times New Roman" w:hAnsi="Times New Roman"/>
          <w:i/>
          <w:iCs/>
          <w:sz w:val="28"/>
          <w:szCs w:val="28"/>
          <w:lang w:bidi="ml-IN"/>
        </w:rPr>
        <w:t>V</w:t>
      </w:r>
      <w:r w:rsidRPr="002F26E5">
        <w:rPr>
          <w:rFonts w:ascii="Times New Roman" w:hAnsi="Times New Roman"/>
          <w:i/>
          <w:iCs/>
          <w:sz w:val="28"/>
          <w:szCs w:val="28"/>
          <w:lang w:bidi="ml-IN"/>
        </w:rPr>
        <w:t>ivendi”,</w:t>
      </w:r>
      <w:r w:rsidRPr="002F26E5">
        <w:rPr>
          <w:rFonts w:ascii="Times New Roman" w:hAnsi="Times New Roman"/>
          <w:sz w:val="28"/>
          <w:szCs w:val="28"/>
          <w:lang w:bidi="ml-IN"/>
        </w:rPr>
        <w:t> – how we worship reflects what we believe and determines how we will live. Therefore,</w:t>
      </w:r>
      <w:r w:rsidRPr="002F26E5">
        <w:rPr>
          <w:rFonts w:ascii="Times New Roman" w:hAnsi="Times New Roman"/>
          <w:sz w:val="28"/>
          <w:szCs w:val="28"/>
        </w:rPr>
        <w:t xml:space="preserve"> “Liturgical services are not private functions, but are celebrations of the Church, which is the “sacrament of unity,” namely, the holy people united and ordered under their bishops” (SC 26). Due to this fact, Pope Francis wrote in his letter </w:t>
      </w:r>
      <w:r w:rsidRPr="002F26E5">
        <w:rPr>
          <w:rFonts w:ascii="Times New Roman" w:hAnsi="Times New Roman"/>
          <w:sz w:val="28"/>
          <w:szCs w:val="28"/>
          <w:lang w:bidi="ml-IN"/>
        </w:rPr>
        <w:t>(dated 28 November 2021)</w:t>
      </w:r>
      <w:r w:rsidRPr="002F26E5">
        <w:rPr>
          <w:rFonts w:ascii="Times New Roman" w:hAnsi="Times New Roman"/>
          <w:sz w:val="28"/>
          <w:szCs w:val="28"/>
        </w:rPr>
        <w:t xml:space="preserve"> to the Bishops, Clergy and Religious and Laity of the </w:t>
      </w:r>
      <w:proofErr w:type="spellStart"/>
      <w:r w:rsidRPr="002F26E5">
        <w:rPr>
          <w:rFonts w:ascii="Times New Roman" w:hAnsi="Times New Roman"/>
          <w:sz w:val="28"/>
          <w:szCs w:val="28"/>
        </w:rPr>
        <w:t>Syro</w:t>
      </w:r>
      <w:proofErr w:type="spellEnd"/>
      <w:r w:rsidRPr="002F26E5">
        <w:rPr>
          <w:rFonts w:ascii="Times New Roman" w:hAnsi="Times New Roman"/>
          <w:sz w:val="28"/>
          <w:szCs w:val="28"/>
        </w:rPr>
        <w:t xml:space="preserve">-Malabar Church: “I willingly take the occasion of the recognition of the new </w:t>
      </w:r>
      <w:r w:rsidRPr="002F26E5">
        <w:rPr>
          <w:rFonts w:ascii="Times New Roman" w:hAnsi="Times New Roman"/>
          <w:i/>
          <w:iCs/>
          <w:sz w:val="28"/>
          <w:szCs w:val="28"/>
        </w:rPr>
        <w:t>Raza Q</w:t>
      </w:r>
      <w:r w:rsidRPr="002F26E5">
        <w:rPr>
          <w:rFonts w:ascii="Times New Roman" w:hAnsi="Times New Roman"/>
          <w:i/>
          <w:iCs/>
          <w:sz w:val="28"/>
          <w:szCs w:val="28"/>
          <w:lang w:bidi="ml-IN"/>
        </w:rPr>
        <w:t>urbana Taksa</w:t>
      </w:r>
      <w:r w:rsidRPr="002F26E5">
        <w:rPr>
          <w:rFonts w:ascii="Times New Roman" w:hAnsi="Times New Roman"/>
          <w:sz w:val="28"/>
          <w:szCs w:val="28"/>
          <w:lang w:bidi="ml-IN"/>
        </w:rPr>
        <w:t xml:space="preserve"> to exhort all the Clergy, religious and lay faithful to proceed to a prompt implementation of the uniform mode of celebrating the </w:t>
      </w:r>
      <w:r w:rsidRPr="002F26E5">
        <w:rPr>
          <w:rFonts w:ascii="Times New Roman" w:hAnsi="Times New Roman"/>
          <w:i/>
          <w:iCs/>
          <w:sz w:val="28"/>
          <w:szCs w:val="28"/>
          <w:lang w:bidi="ml-IN"/>
        </w:rPr>
        <w:t>Holy Qurbana</w:t>
      </w:r>
      <w:r w:rsidRPr="002F26E5">
        <w:rPr>
          <w:rFonts w:ascii="Times New Roman" w:hAnsi="Times New Roman"/>
          <w:sz w:val="28"/>
          <w:szCs w:val="28"/>
          <w:lang w:bidi="ml-IN"/>
        </w:rPr>
        <w:t xml:space="preserve">, for the greater good and unity of your Church. May the Holy Spirit foster harmony, fraternity and unity among all the members of your Church as you work to implement the Synodal decision.” </w:t>
      </w:r>
    </w:p>
    <w:p w14:paraId="3DB55ADD" w14:textId="355DDFB1" w:rsidR="00F16086" w:rsidRPr="002F26E5"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lang w:bidi="ml-IN"/>
        </w:rPr>
        <w:t xml:space="preserve">As always, I wish to state that the </w:t>
      </w:r>
      <w:proofErr w:type="spellStart"/>
      <w:r w:rsidRPr="002F26E5">
        <w:rPr>
          <w:rFonts w:ascii="Times New Roman" w:hAnsi="Times New Roman"/>
          <w:sz w:val="28"/>
          <w:szCs w:val="28"/>
          <w:lang w:bidi="ml-IN"/>
        </w:rPr>
        <w:t>Syro</w:t>
      </w:r>
      <w:proofErr w:type="spellEnd"/>
      <w:r w:rsidRPr="002F26E5">
        <w:rPr>
          <w:rFonts w:ascii="Times New Roman" w:hAnsi="Times New Roman"/>
          <w:sz w:val="28"/>
          <w:szCs w:val="28"/>
          <w:lang w:bidi="ml-IN"/>
        </w:rPr>
        <w:t xml:space="preserve">-Malabar Catholic Eparchy of Mississauga whole heartedly welcomes and faithfully adheres the decisions of the Synod of the </w:t>
      </w:r>
      <w:proofErr w:type="spellStart"/>
      <w:r w:rsidRPr="002F26E5">
        <w:rPr>
          <w:rFonts w:ascii="Times New Roman" w:hAnsi="Times New Roman"/>
          <w:sz w:val="28"/>
          <w:szCs w:val="28"/>
          <w:lang w:bidi="ml-IN"/>
        </w:rPr>
        <w:t>Syro</w:t>
      </w:r>
      <w:proofErr w:type="spellEnd"/>
      <w:r w:rsidRPr="002F26E5">
        <w:rPr>
          <w:rFonts w:ascii="Times New Roman" w:hAnsi="Times New Roman"/>
          <w:sz w:val="28"/>
          <w:szCs w:val="28"/>
          <w:lang w:bidi="ml-IN"/>
        </w:rPr>
        <w:t xml:space="preserve">-Malabar Church held in August 2021 which reiterated the Synodal Decisions of November 1999 (VII Synod, 14-20 November, 1999), regarding </w:t>
      </w:r>
      <w:r w:rsidRPr="002F26E5">
        <w:rPr>
          <w:rFonts w:ascii="Times New Roman" w:hAnsi="Times New Roman"/>
          <w:sz w:val="28"/>
          <w:szCs w:val="28"/>
        </w:rPr>
        <w:t xml:space="preserve">the implementation of the revised text and the uniform mode of celebration of the Holy Qurbana which states: “the celebrant shall face the faithful at the </w:t>
      </w:r>
      <w:r w:rsidRPr="002F26E5">
        <w:rPr>
          <w:rFonts w:ascii="Times New Roman" w:hAnsi="Times New Roman"/>
          <w:i/>
          <w:iCs/>
          <w:sz w:val="28"/>
          <w:szCs w:val="28"/>
        </w:rPr>
        <w:t xml:space="preserve">Bema </w:t>
      </w:r>
      <w:r w:rsidRPr="002F26E5">
        <w:rPr>
          <w:rFonts w:ascii="Times New Roman" w:hAnsi="Times New Roman"/>
          <w:sz w:val="28"/>
          <w:szCs w:val="28"/>
        </w:rPr>
        <w:t xml:space="preserve">during the Liturgy of the Word [from the very beginning of the Holy Qurbana till the Order of </w:t>
      </w:r>
      <w:proofErr w:type="spellStart"/>
      <w:r w:rsidRPr="002F26E5">
        <w:rPr>
          <w:rFonts w:ascii="Times New Roman" w:hAnsi="Times New Roman"/>
          <w:i/>
          <w:iCs/>
          <w:sz w:val="28"/>
          <w:szCs w:val="28"/>
        </w:rPr>
        <w:t>Qudasha</w:t>
      </w:r>
      <w:proofErr w:type="spellEnd"/>
      <w:r w:rsidRPr="002F26E5">
        <w:rPr>
          <w:rFonts w:ascii="Times New Roman" w:hAnsi="Times New Roman"/>
          <w:sz w:val="28"/>
          <w:szCs w:val="28"/>
        </w:rPr>
        <w:t xml:space="preserve">], turn towards the Altar - in the same direction that the faithful are facing - for the Liturgy of the Eucharist [From the Order of </w:t>
      </w:r>
      <w:proofErr w:type="spellStart"/>
      <w:r w:rsidRPr="002F26E5">
        <w:rPr>
          <w:rFonts w:ascii="Times New Roman" w:hAnsi="Times New Roman"/>
          <w:i/>
          <w:iCs/>
          <w:sz w:val="28"/>
          <w:szCs w:val="28"/>
        </w:rPr>
        <w:t>Qudasha</w:t>
      </w:r>
      <w:proofErr w:type="spellEnd"/>
      <w:r w:rsidRPr="002F26E5">
        <w:rPr>
          <w:rFonts w:ascii="Times New Roman" w:hAnsi="Times New Roman"/>
          <w:sz w:val="28"/>
          <w:szCs w:val="28"/>
        </w:rPr>
        <w:t xml:space="preserve"> till Holy Communion], and once again face the faithful during the concluding rites after Holy Communion” (Prot. No. 0922/2021, dated 27 August 2021).</w:t>
      </w:r>
    </w:p>
    <w:p w14:paraId="716BA121" w14:textId="77777777" w:rsidR="00F16086" w:rsidRPr="002F26E5"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rPr>
        <w:t xml:space="preserve">The liturgy is full of signs and symbols which help us to understand its meaning. The mystery of incarnation and the public ministry of Jesus is being commemorated </w:t>
      </w:r>
      <w:r w:rsidRPr="002F26E5">
        <w:rPr>
          <w:rFonts w:ascii="Times New Roman" w:hAnsi="Times New Roman"/>
          <w:sz w:val="28"/>
          <w:szCs w:val="28"/>
        </w:rPr>
        <w:lastRenderedPageBreak/>
        <w:t>during the Liturgy of the Word. Considering, Jesus Christ, the incarnated Word of God exercised his ministry among the people; the celebrant facing the congregation during the Liturgy of the Word is theologically significant.</w:t>
      </w:r>
    </w:p>
    <w:p w14:paraId="49116ED1" w14:textId="3062A200" w:rsidR="00F16086" w:rsidRPr="002F26E5"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rPr>
        <w:t xml:space="preserve">The celebrant faces the altar (Liturgical East) </w:t>
      </w:r>
      <w:r w:rsidR="0043080C" w:rsidRPr="002F26E5">
        <w:rPr>
          <w:rFonts w:ascii="Times New Roman" w:hAnsi="Times New Roman"/>
          <w:sz w:val="28"/>
          <w:szCs w:val="28"/>
        </w:rPr>
        <w:t>during the Liturgy of the Eucharist</w:t>
      </w:r>
      <w:r w:rsidRPr="002F26E5">
        <w:rPr>
          <w:rFonts w:ascii="Times New Roman" w:hAnsi="Times New Roman"/>
          <w:sz w:val="28"/>
          <w:szCs w:val="28"/>
        </w:rPr>
        <w:t xml:space="preserve">. The reason behind, the celebrant along with the congregation, faces the altar or Liturgical East is because within the Holy Qurbana, we anticipate the second coming of Jesus Christ and recall our journey together toward our heavenly dwelling place. Both elements can be enhanced when we unite our physical orientation with our spiritual orientation. Joseph Cardinal Ratzinger (Pope Benedict XVI) clearly enumerates this in his book </w:t>
      </w:r>
      <w:r w:rsidRPr="002F26E5">
        <w:rPr>
          <w:rFonts w:ascii="Times New Roman" w:hAnsi="Times New Roman"/>
          <w:i/>
          <w:iCs/>
          <w:sz w:val="28"/>
          <w:szCs w:val="28"/>
        </w:rPr>
        <w:t>The Spirit of the Liturgy</w:t>
      </w:r>
      <w:r w:rsidRPr="002F26E5">
        <w:rPr>
          <w:rFonts w:ascii="Times New Roman" w:hAnsi="Times New Roman"/>
          <w:sz w:val="28"/>
          <w:szCs w:val="28"/>
        </w:rPr>
        <w:t>: “A common turning to the East during the Eucharistic Prayer remains essential. This is not a case of accidentals, but of essentials. Looking at the priest has no importance. What matters is looking together at the Lord. It is not now a question of dialogue, but of common worship, of setting off towards the One who is to come”</w:t>
      </w:r>
      <w:proofErr w:type="gramStart"/>
      <w:r w:rsidR="00C63DAA" w:rsidRPr="002F26E5">
        <w:rPr>
          <w:rFonts w:ascii="Times New Roman" w:hAnsi="Times New Roman"/>
          <w:sz w:val="28"/>
          <w:szCs w:val="28"/>
        </w:rPr>
        <w:t>.</w:t>
      </w:r>
      <w:r w:rsidRPr="002F26E5">
        <w:rPr>
          <w:rFonts w:ascii="Times New Roman" w:hAnsi="Times New Roman"/>
          <w:sz w:val="28"/>
          <w:szCs w:val="28"/>
        </w:rPr>
        <w:t xml:space="preserve">  </w:t>
      </w:r>
      <w:proofErr w:type="gramEnd"/>
      <w:r w:rsidRPr="002F26E5">
        <w:rPr>
          <w:rFonts w:ascii="Times New Roman" w:hAnsi="Times New Roman"/>
          <w:sz w:val="28"/>
          <w:szCs w:val="28"/>
        </w:rPr>
        <w:t>Thus, we understand ourselves as a pilgrim people, making our way home to God. We believe that as we move towards Heaven, Christ also comes to greet us.</w:t>
      </w:r>
    </w:p>
    <w:p w14:paraId="56D0B5A2" w14:textId="4FA30817" w:rsidR="00F16086" w:rsidRPr="002F26E5" w:rsidRDefault="00F16086" w:rsidP="00EA7F11">
      <w:pPr>
        <w:spacing w:line="360" w:lineRule="auto"/>
        <w:jc w:val="both"/>
        <w:rPr>
          <w:rFonts w:ascii="Times New Roman" w:hAnsi="Times New Roman"/>
          <w:sz w:val="28"/>
          <w:szCs w:val="28"/>
          <w:lang w:bidi="ml-IN"/>
        </w:rPr>
      </w:pPr>
      <w:r w:rsidRPr="002F26E5">
        <w:rPr>
          <w:rFonts w:ascii="Times New Roman" w:hAnsi="Times New Roman"/>
          <w:sz w:val="28"/>
          <w:szCs w:val="28"/>
        </w:rPr>
        <w:t xml:space="preserve">After having carefully studied the revised liturgical norms given by the Synodal Commission for Liturgy of the </w:t>
      </w:r>
      <w:proofErr w:type="spellStart"/>
      <w:r w:rsidRPr="002F26E5">
        <w:rPr>
          <w:rFonts w:ascii="Times New Roman" w:hAnsi="Times New Roman"/>
          <w:sz w:val="28"/>
          <w:szCs w:val="28"/>
        </w:rPr>
        <w:t>Syro</w:t>
      </w:r>
      <w:proofErr w:type="spellEnd"/>
      <w:r w:rsidRPr="002F26E5">
        <w:rPr>
          <w:rFonts w:ascii="Times New Roman" w:hAnsi="Times New Roman"/>
          <w:sz w:val="28"/>
          <w:szCs w:val="28"/>
        </w:rPr>
        <w:t xml:space="preserve">-Malabar Church, the Presbyterium convened on September 16, 2021, unanimously made the following decisions regarding the implementation of the revised text </w:t>
      </w:r>
      <w:r w:rsidR="00AD09EF" w:rsidRPr="002F26E5">
        <w:rPr>
          <w:rFonts w:ascii="Times New Roman" w:hAnsi="Times New Roman"/>
          <w:sz w:val="28"/>
          <w:szCs w:val="28"/>
        </w:rPr>
        <w:t>(</w:t>
      </w:r>
      <w:proofErr w:type="spellStart"/>
      <w:r w:rsidR="00AD09EF" w:rsidRPr="002F26E5">
        <w:rPr>
          <w:rFonts w:ascii="Times New Roman" w:hAnsi="Times New Roman"/>
          <w:i/>
          <w:iCs/>
          <w:sz w:val="28"/>
          <w:szCs w:val="28"/>
        </w:rPr>
        <w:t>editio</w:t>
      </w:r>
      <w:proofErr w:type="spellEnd"/>
      <w:r w:rsidR="00AD09EF" w:rsidRPr="002F26E5">
        <w:rPr>
          <w:rFonts w:ascii="Times New Roman" w:hAnsi="Times New Roman"/>
          <w:i/>
          <w:iCs/>
          <w:sz w:val="28"/>
          <w:szCs w:val="28"/>
        </w:rPr>
        <w:t xml:space="preserve"> </w:t>
      </w:r>
      <w:r w:rsidR="00AA5DED" w:rsidRPr="002F26E5">
        <w:rPr>
          <w:rFonts w:ascii="Times New Roman" w:hAnsi="Times New Roman"/>
          <w:i/>
          <w:iCs/>
          <w:sz w:val="28"/>
          <w:szCs w:val="28"/>
        </w:rPr>
        <w:t>typica</w:t>
      </w:r>
      <w:r w:rsidR="00AA5DED" w:rsidRPr="002F26E5">
        <w:rPr>
          <w:rFonts w:ascii="Times New Roman" w:hAnsi="Times New Roman"/>
          <w:sz w:val="28"/>
          <w:szCs w:val="28"/>
        </w:rPr>
        <w:t>)</w:t>
      </w:r>
      <w:r w:rsidR="00AD09EF" w:rsidRPr="002F26E5">
        <w:rPr>
          <w:rFonts w:ascii="Times New Roman" w:hAnsi="Times New Roman"/>
          <w:sz w:val="28"/>
          <w:szCs w:val="28"/>
        </w:rPr>
        <w:t xml:space="preserve"> </w:t>
      </w:r>
      <w:r w:rsidRPr="002F26E5">
        <w:rPr>
          <w:rFonts w:ascii="Times New Roman" w:hAnsi="Times New Roman"/>
          <w:sz w:val="28"/>
          <w:szCs w:val="28"/>
        </w:rPr>
        <w:t xml:space="preserve">and uniform mode of Celebration of Holy Qurbana in the </w:t>
      </w:r>
      <w:proofErr w:type="spellStart"/>
      <w:r w:rsidRPr="002F26E5">
        <w:rPr>
          <w:rFonts w:ascii="Times New Roman" w:hAnsi="Times New Roman"/>
          <w:sz w:val="28"/>
          <w:szCs w:val="28"/>
        </w:rPr>
        <w:t>Syro</w:t>
      </w:r>
      <w:proofErr w:type="spellEnd"/>
      <w:r w:rsidRPr="002F26E5">
        <w:rPr>
          <w:rFonts w:ascii="Times New Roman" w:hAnsi="Times New Roman"/>
          <w:sz w:val="28"/>
          <w:szCs w:val="28"/>
        </w:rPr>
        <w:t>-Malabar Catholic Eparchy of Mississauga.</w:t>
      </w:r>
      <w:r w:rsidRPr="002F26E5">
        <w:rPr>
          <w:rFonts w:ascii="Times New Roman" w:hAnsi="Times New Roman"/>
          <w:sz w:val="28"/>
          <w:szCs w:val="28"/>
          <w:lang w:bidi="ml-IN"/>
        </w:rPr>
        <w:t xml:space="preserve"> </w:t>
      </w:r>
    </w:p>
    <w:p w14:paraId="3921BD54" w14:textId="7DDEF621" w:rsidR="00513F39" w:rsidRPr="002F26E5" w:rsidRDefault="00513F39" w:rsidP="00EA7F11">
      <w:pPr>
        <w:pStyle w:val="ListParagraph"/>
        <w:numPr>
          <w:ilvl w:val="0"/>
          <w:numId w:val="12"/>
        </w:numPr>
        <w:spacing w:after="200" w:line="360" w:lineRule="auto"/>
        <w:jc w:val="both"/>
        <w:rPr>
          <w:rFonts w:ascii="Times New Roman" w:hAnsi="Times New Roman" w:cs="Times New Roman"/>
          <w:sz w:val="28"/>
          <w:szCs w:val="28"/>
          <w:lang w:bidi="ml-IN"/>
        </w:rPr>
      </w:pPr>
      <w:r w:rsidRPr="002F26E5">
        <w:rPr>
          <w:rFonts w:ascii="Times New Roman" w:hAnsi="Times New Roman" w:cs="Times New Roman"/>
          <w:b/>
          <w:bCs/>
          <w:sz w:val="28"/>
          <w:szCs w:val="28"/>
        </w:rPr>
        <w:t xml:space="preserve">Bema: </w:t>
      </w:r>
      <w:r w:rsidRPr="002F26E5">
        <w:rPr>
          <w:rFonts w:ascii="Times New Roman" w:hAnsi="Times New Roman" w:cs="Times New Roman"/>
          <w:sz w:val="28"/>
          <w:szCs w:val="28"/>
        </w:rPr>
        <w:t>The</w:t>
      </w:r>
      <w:r w:rsidRPr="002F26E5">
        <w:rPr>
          <w:rFonts w:ascii="Times New Roman" w:hAnsi="Times New Roman" w:cs="Times New Roman"/>
          <w:b/>
          <w:bCs/>
          <w:sz w:val="28"/>
          <w:szCs w:val="28"/>
        </w:rPr>
        <w:t xml:space="preserve"> </w:t>
      </w:r>
      <w:r w:rsidRPr="002F26E5">
        <w:rPr>
          <w:rFonts w:ascii="Times New Roman" w:hAnsi="Times New Roman" w:cs="Times New Roman"/>
          <w:sz w:val="28"/>
          <w:szCs w:val="28"/>
        </w:rPr>
        <w:t xml:space="preserve">Liturgy of the Word should be celebrated at the </w:t>
      </w:r>
      <w:r w:rsidRPr="002F26E5">
        <w:rPr>
          <w:rFonts w:ascii="Times New Roman" w:hAnsi="Times New Roman" w:cs="Times New Roman"/>
          <w:i/>
          <w:iCs/>
          <w:sz w:val="28"/>
          <w:szCs w:val="28"/>
        </w:rPr>
        <w:t>Bema</w:t>
      </w:r>
      <w:r w:rsidRPr="002F26E5">
        <w:rPr>
          <w:rFonts w:ascii="Times New Roman" w:hAnsi="Times New Roman" w:cs="Times New Roman"/>
          <w:sz w:val="28"/>
          <w:szCs w:val="28"/>
        </w:rPr>
        <w:t xml:space="preserve"> facing the congregation.</w:t>
      </w:r>
      <w:r w:rsidRPr="002F26E5">
        <w:rPr>
          <w:rFonts w:ascii="Times New Roman" w:hAnsi="Times New Roman" w:cs="Times New Roman"/>
          <w:b/>
          <w:bCs/>
          <w:sz w:val="28"/>
          <w:szCs w:val="28"/>
        </w:rPr>
        <w:t xml:space="preserve"> </w:t>
      </w:r>
      <w:r w:rsidRPr="002F26E5">
        <w:rPr>
          <w:rFonts w:ascii="Times New Roman" w:hAnsi="Times New Roman" w:cs="Times New Roman"/>
          <w:sz w:val="28"/>
          <w:szCs w:val="28"/>
        </w:rPr>
        <w:t xml:space="preserve">Where we do not have our own church, it is highly recommended to arrange a </w:t>
      </w:r>
      <w:r w:rsidRPr="002F26E5">
        <w:rPr>
          <w:rFonts w:ascii="Times New Roman" w:hAnsi="Times New Roman" w:cs="Times New Roman"/>
          <w:i/>
          <w:iCs/>
          <w:sz w:val="28"/>
          <w:szCs w:val="28"/>
        </w:rPr>
        <w:t>Bema</w:t>
      </w:r>
      <w:r w:rsidR="00C431C6" w:rsidRPr="002F26E5">
        <w:rPr>
          <w:rFonts w:ascii="Times New Roman" w:hAnsi="Times New Roman" w:cs="Times New Roman"/>
          <w:sz w:val="28"/>
          <w:szCs w:val="28"/>
        </w:rPr>
        <w:t xml:space="preserve">/ </w:t>
      </w:r>
      <w:r w:rsidRPr="002F26E5">
        <w:rPr>
          <w:rFonts w:ascii="Times New Roman" w:hAnsi="Times New Roman" w:cs="Times New Roman"/>
          <w:sz w:val="28"/>
          <w:szCs w:val="28"/>
        </w:rPr>
        <w:t xml:space="preserve">a portable table to celebrate the Liturgy of the Word facing the congregation. </w:t>
      </w:r>
    </w:p>
    <w:p w14:paraId="3357D7D2" w14:textId="77777777" w:rsidR="005247F7" w:rsidRPr="002F26E5" w:rsidRDefault="005247F7" w:rsidP="00EA7F11">
      <w:pPr>
        <w:pStyle w:val="ListParagraph"/>
        <w:numPr>
          <w:ilvl w:val="0"/>
          <w:numId w:val="12"/>
        </w:numPr>
        <w:spacing w:after="200" w:line="360" w:lineRule="auto"/>
        <w:jc w:val="both"/>
        <w:rPr>
          <w:rFonts w:ascii="Times New Roman" w:hAnsi="Times New Roman" w:cs="Times New Roman"/>
          <w:sz w:val="28"/>
          <w:szCs w:val="28"/>
        </w:rPr>
      </w:pPr>
      <w:r w:rsidRPr="002F26E5">
        <w:rPr>
          <w:rFonts w:ascii="Times New Roman" w:hAnsi="Times New Roman" w:cs="Times New Roman"/>
          <w:b/>
          <w:bCs/>
          <w:sz w:val="28"/>
          <w:szCs w:val="28"/>
        </w:rPr>
        <w:lastRenderedPageBreak/>
        <w:t xml:space="preserve">Sign of the Cross at the beginning of the Holy Qurbana: </w:t>
      </w:r>
      <w:r w:rsidRPr="002F26E5">
        <w:rPr>
          <w:rFonts w:ascii="Times New Roman" w:hAnsi="Times New Roman" w:cs="Times New Roman"/>
          <w:sz w:val="28"/>
          <w:szCs w:val="28"/>
        </w:rPr>
        <w:t>The practice of making the sign of the cross at the very beginning of the Holy Qurbana should be avoided.</w:t>
      </w:r>
    </w:p>
    <w:p w14:paraId="4BFF6363" w14:textId="45F05B08" w:rsidR="005247F7" w:rsidRPr="002F26E5" w:rsidRDefault="005247F7" w:rsidP="00EA7F11">
      <w:pPr>
        <w:pStyle w:val="ListParagraph"/>
        <w:numPr>
          <w:ilvl w:val="0"/>
          <w:numId w:val="12"/>
        </w:numPr>
        <w:spacing w:after="200" w:line="360" w:lineRule="auto"/>
        <w:jc w:val="both"/>
        <w:rPr>
          <w:rFonts w:ascii="Times New Roman" w:hAnsi="Times New Roman" w:cs="Times New Roman"/>
          <w:b/>
          <w:bCs/>
          <w:sz w:val="28"/>
          <w:szCs w:val="28"/>
        </w:rPr>
      </w:pPr>
      <w:r w:rsidRPr="002F26E5">
        <w:rPr>
          <w:rFonts w:ascii="Times New Roman" w:hAnsi="Times New Roman" w:cs="Times New Roman"/>
          <w:b/>
          <w:bCs/>
          <w:sz w:val="28"/>
          <w:szCs w:val="28"/>
        </w:rPr>
        <w:t xml:space="preserve">Our Father: </w:t>
      </w:r>
      <w:r w:rsidRPr="002F26E5">
        <w:rPr>
          <w:rFonts w:ascii="Times New Roman" w:hAnsi="Times New Roman" w:cs="Times New Roman"/>
          <w:sz w:val="28"/>
          <w:szCs w:val="28"/>
        </w:rPr>
        <w:t xml:space="preserve">Even though the entire form of the Lord’s prayer (together with </w:t>
      </w:r>
      <w:proofErr w:type="spellStart"/>
      <w:r w:rsidRPr="002F26E5">
        <w:rPr>
          <w:rFonts w:ascii="Times New Roman" w:hAnsi="Times New Roman" w:cs="Times New Roman"/>
          <w:i/>
          <w:iCs/>
          <w:sz w:val="28"/>
          <w:szCs w:val="28"/>
        </w:rPr>
        <w:t>canona</w:t>
      </w:r>
      <w:proofErr w:type="spellEnd"/>
      <w:r w:rsidRPr="002F26E5">
        <w:rPr>
          <w:rFonts w:ascii="Times New Roman" w:hAnsi="Times New Roman" w:cs="Times New Roman"/>
          <w:sz w:val="28"/>
          <w:szCs w:val="28"/>
        </w:rPr>
        <w:t>)</w:t>
      </w:r>
      <w:r w:rsidRPr="002F26E5">
        <w:rPr>
          <w:rFonts w:ascii="Times New Roman" w:hAnsi="Times New Roman" w:cs="Times New Roman"/>
          <w:b/>
          <w:bCs/>
          <w:i/>
          <w:iCs/>
          <w:sz w:val="28"/>
          <w:szCs w:val="28"/>
        </w:rPr>
        <w:t xml:space="preserve"> </w:t>
      </w:r>
      <w:r w:rsidRPr="002F26E5">
        <w:rPr>
          <w:rFonts w:ascii="Times New Roman" w:hAnsi="Times New Roman" w:cs="Times New Roman"/>
          <w:sz w:val="28"/>
          <w:szCs w:val="28"/>
        </w:rPr>
        <w:t xml:space="preserve">is given in the text, the second part </w:t>
      </w:r>
      <w:r w:rsidR="00394C8C" w:rsidRPr="002F26E5">
        <w:rPr>
          <w:rFonts w:ascii="Times New Roman" w:hAnsi="Times New Roman" w:cs="Times New Roman"/>
          <w:sz w:val="28"/>
          <w:szCs w:val="28"/>
        </w:rPr>
        <w:t>may</w:t>
      </w:r>
      <w:r w:rsidRPr="002F26E5">
        <w:rPr>
          <w:rFonts w:ascii="Times New Roman" w:hAnsi="Times New Roman" w:cs="Times New Roman"/>
          <w:sz w:val="28"/>
          <w:szCs w:val="28"/>
        </w:rPr>
        <w:t xml:space="preserve"> be omitted for Ordinary days, Sundays, and Feast days. However, its obligatory for Raza.</w:t>
      </w:r>
    </w:p>
    <w:p w14:paraId="73C660DF" w14:textId="465C1FEA" w:rsidR="00094FAE" w:rsidRPr="002F26E5" w:rsidRDefault="0087781B" w:rsidP="00EA7F11">
      <w:pPr>
        <w:pStyle w:val="ListParagraph"/>
        <w:numPr>
          <w:ilvl w:val="0"/>
          <w:numId w:val="12"/>
        </w:numPr>
        <w:spacing w:after="200" w:line="360" w:lineRule="auto"/>
        <w:jc w:val="both"/>
        <w:rPr>
          <w:rFonts w:ascii="Times New Roman" w:hAnsi="Times New Roman" w:cs="Times New Roman"/>
          <w:sz w:val="28"/>
          <w:szCs w:val="28"/>
        </w:rPr>
      </w:pPr>
      <w:r w:rsidRPr="002F26E5">
        <w:rPr>
          <w:rFonts w:ascii="Times New Roman" w:hAnsi="Times New Roman" w:cs="Times New Roman"/>
          <w:b/>
          <w:bCs/>
          <w:sz w:val="28"/>
          <w:szCs w:val="28"/>
        </w:rPr>
        <w:t>Scriptural Reading: “</w:t>
      </w:r>
      <w:r w:rsidRPr="002F26E5">
        <w:rPr>
          <w:rFonts w:ascii="Times New Roman" w:eastAsia="Times New Roman" w:hAnsi="Times New Roman" w:cs="Times New Roman"/>
          <w:color w:val="000000"/>
          <w:sz w:val="28"/>
          <w:szCs w:val="28"/>
          <w:shd w:val="clear" w:color="auto" w:fill="FFFFFF"/>
          <w:lang w:bidi="ml-IN"/>
        </w:rPr>
        <w:t>The Church has always venerated the divine Scriptures just as she venerates the body of the Lord, since, especially in the sacred liturgy, she unceasingly receives and offers to the faithful the bread of life from the table both of God’s word and of Christ’s body” (DV 21). Reading a passage from the holy Scripture during the Liturgy of the Word symbolizes the reading of the whole holy Scripture</w:t>
      </w:r>
      <w:r w:rsidR="00FF274C" w:rsidRPr="002F26E5">
        <w:rPr>
          <w:rFonts w:ascii="Times New Roman" w:eastAsia="Times New Roman" w:hAnsi="Times New Roman" w:cs="Times New Roman"/>
          <w:color w:val="000000"/>
          <w:sz w:val="28"/>
          <w:szCs w:val="28"/>
          <w:shd w:val="clear" w:color="auto" w:fill="FFFFFF"/>
          <w:lang w:bidi="ml-IN"/>
        </w:rPr>
        <w:t>.</w:t>
      </w:r>
      <w:r w:rsidRPr="002F26E5">
        <w:rPr>
          <w:rFonts w:ascii="Times New Roman" w:eastAsia="Times New Roman" w:hAnsi="Times New Roman" w:cs="Times New Roman"/>
          <w:color w:val="FF0000"/>
          <w:sz w:val="28"/>
          <w:szCs w:val="28"/>
          <w:shd w:val="clear" w:color="auto" w:fill="FFFFFF"/>
          <w:lang w:bidi="ml-IN"/>
        </w:rPr>
        <w:t xml:space="preserve"> </w:t>
      </w:r>
      <w:r w:rsidRPr="002F26E5">
        <w:rPr>
          <w:rFonts w:ascii="Times New Roman" w:eastAsia="Times New Roman" w:hAnsi="Times New Roman" w:cs="Times New Roman"/>
          <w:color w:val="000000"/>
          <w:sz w:val="28"/>
          <w:szCs w:val="28"/>
          <w:shd w:val="clear" w:color="auto" w:fill="FFFFFF"/>
          <w:lang w:bidi="ml-IN"/>
        </w:rPr>
        <w:t xml:space="preserve">Therefore, the practice of announcing the chapter and verses just before the readings from the Holy Scripture during Sacred Liturgy is to be avoided. </w:t>
      </w:r>
    </w:p>
    <w:p w14:paraId="37D79010" w14:textId="05487E21" w:rsidR="001F1B41" w:rsidRPr="002F26E5" w:rsidRDefault="001F1B41" w:rsidP="00EA7F11">
      <w:pPr>
        <w:pStyle w:val="ListParagraph"/>
        <w:numPr>
          <w:ilvl w:val="0"/>
          <w:numId w:val="12"/>
        </w:numPr>
        <w:spacing w:after="200" w:line="360" w:lineRule="auto"/>
        <w:jc w:val="both"/>
        <w:rPr>
          <w:rFonts w:ascii="Times New Roman" w:hAnsi="Times New Roman" w:cs="Times New Roman"/>
          <w:color w:val="FF0000"/>
          <w:sz w:val="28"/>
          <w:szCs w:val="28"/>
        </w:rPr>
      </w:pPr>
      <w:r w:rsidRPr="002F26E5">
        <w:rPr>
          <w:rFonts w:ascii="Times New Roman" w:hAnsi="Times New Roman" w:cs="Times New Roman"/>
          <w:b/>
          <w:bCs/>
          <w:sz w:val="28"/>
          <w:szCs w:val="28"/>
        </w:rPr>
        <w:t xml:space="preserve">Celebrant’s Prayer before the reading from the Epistle: </w:t>
      </w:r>
      <w:r w:rsidRPr="002F26E5">
        <w:rPr>
          <w:rFonts w:ascii="Times New Roman" w:hAnsi="Times New Roman" w:cs="Times New Roman"/>
          <w:sz w:val="28"/>
          <w:szCs w:val="28"/>
        </w:rPr>
        <w:t xml:space="preserve">Out of the two prayers given in the </w:t>
      </w:r>
      <w:r w:rsidRPr="002F26E5">
        <w:rPr>
          <w:rFonts w:ascii="Times New Roman" w:hAnsi="Times New Roman" w:cs="Times New Roman"/>
          <w:i/>
          <w:iCs/>
          <w:sz w:val="28"/>
          <w:szCs w:val="28"/>
        </w:rPr>
        <w:t>Taksa</w:t>
      </w:r>
      <w:r w:rsidRPr="002F26E5">
        <w:rPr>
          <w:rFonts w:ascii="Times New Roman" w:hAnsi="Times New Roman" w:cs="Times New Roman"/>
          <w:sz w:val="28"/>
          <w:szCs w:val="28"/>
        </w:rPr>
        <w:t>, before the reading from the epistle, the use of the first prayer (“Lord, Our God</w:t>
      </w:r>
      <w:r w:rsidR="00EC0B8F" w:rsidRPr="002F26E5">
        <w:rPr>
          <w:rFonts w:ascii="Times New Roman" w:hAnsi="Times New Roman" w:cs="Times New Roman"/>
          <w:sz w:val="28"/>
          <w:szCs w:val="28"/>
        </w:rPr>
        <w:t xml:space="preserve">, illumine our </w:t>
      </w:r>
      <w:r w:rsidR="00DF3258" w:rsidRPr="002F26E5">
        <w:rPr>
          <w:rFonts w:ascii="Times New Roman" w:hAnsi="Times New Roman" w:cs="Times New Roman"/>
          <w:sz w:val="28"/>
          <w:szCs w:val="28"/>
        </w:rPr>
        <w:t>hearts and minds</w:t>
      </w:r>
      <w:r w:rsidRPr="002F26E5">
        <w:rPr>
          <w:rFonts w:ascii="Times New Roman" w:hAnsi="Times New Roman" w:cs="Times New Roman"/>
          <w:sz w:val="28"/>
          <w:szCs w:val="28"/>
        </w:rPr>
        <w:t xml:space="preserve"> ...”) is strongly recommended. </w:t>
      </w:r>
    </w:p>
    <w:p w14:paraId="0EA2AEA2" w14:textId="7A49F81E" w:rsidR="00EB285D" w:rsidRPr="002F26E5" w:rsidRDefault="001F1B41" w:rsidP="00EA7F11">
      <w:pPr>
        <w:pStyle w:val="ListParagraph"/>
        <w:numPr>
          <w:ilvl w:val="0"/>
          <w:numId w:val="12"/>
        </w:numPr>
        <w:spacing w:after="200" w:line="360" w:lineRule="auto"/>
        <w:jc w:val="both"/>
        <w:rPr>
          <w:rFonts w:ascii="Times New Roman" w:hAnsi="Times New Roman" w:cs="Times New Roman"/>
          <w:b/>
          <w:bCs/>
          <w:i/>
          <w:iCs/>
          <w:sz w:val="28"/>
          <w:szCs w:val="28"/>
        </w:rPr>
      </w:pPr>
      <w:r w:rsidRPr="002F26E5">
        <w:rPr>
          <w:rFonts w:ascii="Times New Roman" w:hAnsi="Times New Roman" w:cs="Times New Roman"/>
          <w:b/>
          <w:bCs/>
          <w:sz w:val="28"/>
          <w:szCs w:val="28"/>
        </w:rPr>
        <w:t xml:space="preserve">Prayer for the washing of hands and Offertory Prayers: </w:t>
      </w:r>
      <w:r w:rsidRPr="002F26E5">
        <w:rPr>
          <w:rFonts w:ascii="Times New Roman" w:hAnsi="Times New Roman" w:cs="Times New Roman"/>
          <w:sz w:val="28"/>
          <w:szCs w:val="28"/>
        </w:rPr>
        <w:t>The prayer</w:t>
      </w:r>
      <w:r w:rsidR="00D3407C" w:rsidRPr="002F26E5">
        <w:rPr>
          <w:rFonts w:ascii="Times New Roman" w:hAnsi="Times New Roman" w:cs="Times New Roman"/>
          <w:sz w:val="28"/>
          <w:szCs w:val="28"/>
        </w:rPr>
        <w:t>s</w:t>
      </w:r>
      <w:r w:rsidRPr="002F26E5">
        <w:rPr>
          <w:rFonts w:ascii="Times New Roman" w:hAnsi="Times New Roman" w:cs="Times New Roman"/>
          <w:sz w:val="28"/>
          <w:szCs w:val="28"/>
        </w:rPr>
        <w:t xml:space="preserve"> given in the </w:t>
      </w:r>
      <w:r w:rsidRPr="002F26E5">
        <w:rPr>
          <w:rFonts w:ascii="Times New Roman" w:hAnsi="Times New Roman" w:cs="Times New Roman"/>
          <w:i/>
          <w:iCs/>
          <w:sz w:val="28"/>
          <w:szCs w:val="28"/>
        </w:rPr>
        <w:t>Taksa</w:t>
      </w:r>
      <w:r w:rsidRPr="002F26E5">
        <w:rPr>
          <w:rFonts w:ascii="Times New Roman" w:hAnsi="Times New Roman" w:cs="Times New Roman"/>
          <w:sz w:val="28"/>
          <w:szCs w:val="28"/>
        </w:rPr>
        <w:t xml:space="preserve"> for the washing of the hands (“May God, the Lord of all</w:t>
      </w:r>
      <w:r w:rsidR="00523F9F" w:rsidRPr="002F26E5">
        <w:rPr>
          <w:rFonts w:ascii="Times New Roman" w:hAnsi="Times New Roman" w:cs="Times New Roman"/>
          <w:sz w:val="28"/>
          <w:szCs w:val="28"/>
        </w:rPr>
        <w:t xml:space="preserve"> wash</w:t>
      </w:r>
      <w:r w:rsidR="00350787" w:rsidRPr="002F26E5">
        <w:rPr>
          <w:rFonts w:ascii="Times New Roman" w:hAnsi="Times New Roman" w:cs="Times New Roman"/>
          <w:sz w:val="28"/>
          <w:szCs w:val="28"/>
        </w:rPr>
        <w:t xml:space="preserve"> away</w:t>
      </w:r>
      <w:r w:rsidRPr="002F26E5">
        <w:rPr>
          <w:rFonts w:ascii="Times New Roman" w:hAnsi="Times New Roman" w:cs="Times New Roman"/>
          <w:sz w:val="28"/>
          <w:szCs w:val="28"/>
        </w:rPr>
        <w:t>…”</w:t>
      </w:r>
      <w:r w:rsidR="00350787" w:rsidRPr="002F26E5">
        <w:rPr>
          <w:rFonts w:ascii="Times New Roman" w:hAnsi="Times New Roman" w:cs="Times New Roman"/>
          <w:sz w:val="28"/>
          <w:szCs w:val="28"/>
        </w:rPr>
        <w:t xml:space="preserve"> &amp; </w:t>
      </w:r>
      <w:r w:rsidR="00276170" w:rsidRPr="002F26E5">
        <w:rPr>
          <w:rFonts w:ascii="Times New Roman" w:hAnsi="Times New Roman" w:cs="Times New Roman"/>
          <w:sz w:val="28"/>
          <w:szCs w:val="28"/>
        </w:rPr>
        <w:t>“And</w:t>
      </w:r>
      <w:r w:rsidR="00350787" w:rsidRPr="002F26E5">
        <w:rPr>
          <w:rFonts w:ascii="Times New Roman" w:hAnsi="Times New Roman" w:cs="Times New Roman"/>
          <w:sz w:val="28"/>
          <w:szCs w:val="28"/>
        </w:rPr>
        <w:t xml:space="preserve"> </w:t>
      </w:r>
      <w:r w:rsidR="001B6191" w:rsidRPr="002F26E5">
        <w:rPr>
          <w:rFonts w:ascii="Times New Roman" w:hAnsi="Times New Roman" w:cs="Times New Roman"/>
          <w:sz w:val="28"/>
          <w:szCs w:val="28"/>
        </w:rPr>
        <w:t>may the Lord wipe away…”</w:t>
      </w:r>
      <w:r w:rsidRPr="002F26E5">
        <w:rPr>
          <w:rFonts w:ascii="Times New Roman" w:hAnsi="Times New Roman" w:cs="Times New Roman"/>
          <w:sz w:val="28"/>
          <w:szCs w:val="28"/>
        </w:rPr>
        <w:t xml:space="preserve">) </w:t>
      </w:r>
      <w:r w:rsidR="001B6191" w:rsidRPr="002F26E5">
        <w:rPr>
          <w:rFonts w:ascii="Times New Roman" w:hAnsi="Times New Roman" w:cs="Times New Roman"/>
          <w:sz w:val="28"/>
          <w:szCs w:val="28"/>
        </w:rPr>
        <w:t xml:space="preserve">are </w:t>
      </w:r>
      <w:r w:rsidRPr="002F26E5">
        <w:rPr>
          <w:rFonts w:ascii="Times New Roman" w:hAnsi="Times New Roman" w:cs="Times New Roman"/>
          <w:sz w:val="28"/>
          <w:szCs w:val="28"/>
        </w:rPr>
        <w:t>exclusively the prayer of the celebrant. Furthermore, the Offertory prayers, just after the Hymn of the Mysteries</w:t>
      </w:r>
      <w:r w:rsidR="00B11C0D" w:rsidRPr="002F26E5">
        <w:rPr>
          <w:rFonts w:ascii="Times New Roman" w:hAnsi="Times New Roman" w:cs="Times New Roman"/>
          <w:sz w:val="28"/>
          <w:szCs w:val="28"/>
        </w:rPr>
        <w:t>,</w:t>
      </w:r>
      <w:r w:rsidRPr="002F26E5">
        <w:rPr>
          <w:rFonts w:ascii="Times New Roman" w:hAnsi="Times New Roman" w:cs="Times New Roman"/>
          <w:sz w:val="28"/>
          <w:szCs w:val="28"/>
        </w:rPr>
        <w:t xml:space="preserve"> </w:t>
      </w:r>
      <w:r w:rsidR="00BC7F1D" w:rsidRPr="002F26E5">
        <w:rPr>
          <w:rFonts w:ascii="Times New Roman" w:hAnsi="Times New Roman" w:cs="Times New Roman"/>
          <w:sz w:val="28"/>
          <w:szCs w:val="28"/>
        </w:rPr>
        <w:t>are</w:t>
      </w:r>
      <w:r w:rsidRPr="002F26E5">
        <w:rPr>
          <w:rFonts w:ascii="Times New Roman" w:hAnsi="Times New Roman" w:cs="Times New Roman"/>
          <w:sz w:val="28"/>
          <w:szCs w:val="28"/>
        </w:rPr>
        <w:t xml:space="preserve"> reserved to the celebrant alone. Therefore, the practice of the congregation joining aloud with the celebrant for the afore-mentioned prayers should be strongly discouraged. </w:t>
      </w:r>
    </w:p>
    <w:p w14:paraId="1FD4F254" w14:textId="74E7C7FF" w:rsidR="00F16086" w:rsidRPr="002F26E5" w:rsidRDefault="00F16086" w:rsidP="00EA7F11">
      <w:pPr>
        <w:pStyle w:val="ListParagraph"/>
        <w:numPr>
          <w:ilvl w:val="0"/>
          <w:numId w:val="12"/>
        </w:numPr>
        <w:spacing w:after="200" w:line="360" w:lineRule="auto"/>
        <w:jc w:val="both"/>
        <w:rPr>
          <w:rFonts w:ascii="Times New Roman" w:hAnsi="Times New Roman" w:cs="Times New Roman"/>
          <w:sz w:val="28"/>
          <w:szCs w:val="28"/>
        </w:rPr>
      </w:pPr>
      <w:r w:rsidRPr="002F26E5">
        <w:rPr>
          <w:rFonts w:ascii="Times New Roman" w:hAnsi="Times New Roman" w:cs="Times New Roman"/>
          <w:b/>
          <w:bCs/>
          <w:sz w:val="28"/>
          <w:szCs w:val="28"/>
        </w:rPr>
        <w:lastRenderedPageBreak/>
        <w:t>Use of Incense:</w:t>
      </w:r>
      <w:r w:rsidRPr="002F26E5">
        <w:rPr>
          <w:rFonts w:ascii="Times New Roman" w:hAnsi="Times New Roman" w:cs="Times New Roman"/>
          <w:sz w:val="28"/>
          <w:szCs w:val="28"/>
        </w:rPr>
        <w:t xml:space="preserve"> Incensing</w:t>
      </w:r>
      <w:r w:rsidR="00712A5A" w:rsidRPr="002F26E5">
        <w:rPr>
          <w:rFonts w:ascii="Times New Roman" w:hAnsi="Times New Roman" w:cs="Times New Roman"/>
          <w:sz w:val="28"/>
          <w:szCs w:val="28"/>
        </w:rPr>
        <w:t>, as far as possible</w:t>
      </w:r>
      <w:r w:rsidR="00EA6D64" w:rsidRPr="002F26E5">
        <w:rPr>
          <w:rFonts w:ascii="Times New Roman" w:hAnsi="Times New Roman" w:cs="Times New Roman"/>
          <w:sz w:val="28"/>
          <w:szCs w:val="28"/>
        </w:rPr>
        <w:t>,</w:t>
      </w:r>
      <w:r w:rsidRPr="002F26E5">
        <w:rPr>
          <w:rFonts w:ascii="Times New Roman" w:hAnsi="Times New Roman" w:cs="Times New Roman"/>
          <w:sz w:val="28"/>
          <w:szCs w:val="28"/>
        </w:rPr>
        <w:t xml:space="preserve"> is used during the celebration of Holy Qurbana on Sundays and Feast days. However, it is obligatory for Raza and the Solemn Holy Qurbana. During the Eucharistic Celebration, incense is used in the following manner:</w:t>
      </w:r>
    </w:p>
    <w:p w14:paraId="47613843" w14:textId="77777777" w:rsidR="00F16086" w:rsidRPr="002F26E5" w:rsidRDefault="00F16086" w:rsidP="00EA7F11">
      <w:pPr>
        <w:pStyle w:val="ListParagraph"/>
        <w:numPr>
          <w:ilvl w:val="4"/>
          <w:numId w:val="13"/>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During the Entrance Procession.</w:t>
      </w:r>
    </w:p>
    <w:p w14:paraId="77B84192" w14:textId="5CDF3313" w:rsidR="00F16086" w:rsidRPr="002F26E5" w:rsidRDefault="00F16086" w:rsidP="00EA7F11">
      <w:pPr>
        <w:pStyle w:val="ListParagraph"/>
        <w:numPr>
          <w:ilvl w:val="4"/>
          <w:numId w:val="13"/>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During the Hymn</w:t>
      </w:r>
      <w:r w:rsidR="000D0A31" w:rsidRPr="002F26E5">
        <w:rPr>
          <w:rFonts w:ascii="Times New Roman" w:hAnsi="Times New Roman" w:cs="Times New Roman"/>
          <w:sz w:val="28"/>
          <w:szCs w:val="28"/>
        </w:rPr>
        <w:t xml:space="preserve"> of Resurrection</w:t>
      </w:r>
      <w:r w:rsidRPr="002F26E5">
        <w:rPr>
          <w:rFonts w:ascii="Times New Roman" w:hAnsi="Times New Roman" w:cs="Times New Roman"/>
          <w:sz w:val="28"/>
          <w:szCs w:val="28"/>
        </w:rPr>
        <w:t xml:space="preserve">: </w:t>
      </w:r>
      <w:r w:rsidR="00B61A87" w:rsidRPr="002F26E5">
        <w:rPr>
          <w:rFonts w:ascii="Times New Roman" w:hAnsi="Times New Roman" w:cs="Times New Roman"/>
          <w:sz w:val="28"/>
          <w:szCs w:val="28"/>
        </w:rPr>
        <w:t>(</w:t>
      </w:r>
      <w:r w:rsidRPr="002F26E5">
        <w:rPr>
          <w:rFonts w:ascii="Times New Roman" w:hAnsi="Times New Roman" w:cs="Times New Roman"/>
          <w:sz w:val="28"/>
          <w:szCs w:val="28"/>
        </w:rPr>
        <w:t>“Lord of all we bow and praise you…”</w:t>
      </w:r>
      <w:r w:rsidR="00B104F7" w:rsidRPr="002F26E5">
        <w:rPr>
          <w:rFonts w:ascii="Times New Roman" w:hAnsi="Times New Roman" w:cs="Times New Roman"/>
          <w:sz w:val="28"/>
          <w:szCs w:val="28"/>
        </w:rPr>
        <w:t>). The</w:t>
      </w:r>
      <w:r w:rsidRPr="002F26E5">
        <w:rPr>
          <w:rFonts w:ascii="Times New Roman" w:hAnsi="Times New Roman" w:cs="Times New Roman"/>
          <w:sz w:val="28"/>
          <w:szCs w:val="28"/>
        </w:rPr>
        <w:t xml:space="preserve"> deacon/server enters the sanctuary and incenses the sanctuary, proceeding from the right of the altar. Then moves down the main entrance of the church incensing the congregation</w:t>
      </w:r>
      <w:r w:rsidR="003A6123" w:rsidRPr="002F26E5">
        <w:rPr>
          <w:rFonts w:ascii="Times New Roman" w:hAnsi="Times New Roman" w:cs="Times New Roman"/>
          <w:sz w:val="28"/>
          <w:szCs w:val="28"/>
        </w:rPr>
        <w:t>. (T</w:t>
      </w:r>
      <w:r w:rsidRPr="002F26E5">
        <w:rPr>
          <w:rFonts w:ascii="Times New Roman" w:hAnsi="Times New Roman" w:cs="Times New Roman"/>
          <w:sz w:val="28"/>
          <w:szCs w:val="28"/>
        </w:rPr>
        <w:t>he regulations of the Fire Department and health concerns of the faithful assembled are well respecte</w:t>
      </w:r>
      <w:r w:rsidR="00AA1719" w:rsidRPr="002F26E5">
        <w:rPr>
          <w:rFonts w:ascii="Times New Roman" w:hAnsi="Times New Roman" w:cs="Times New Roman"/>
          <w:sz w:val="28"/>
          <w:szCs w:val="28"/>
        </w:rPr>
        <w:t>d</w:t>
      </w:r>
      <w:r w:rsidR="003A6123" w:rsidRPr="002F26E5">
        <w:rPr>
          <w:rFonts w:ascii="Times New Roman" w:hAnsi="Times New Roman" w:cs="Times New Roman"/>
          <w:sz w:val="28"/>
          <w:szCs w:val="28"/>
        </w:rPr>
        <w:t>)</w:t>
      </w:r>
      <w:r w:rsidR="00AA1719" w:rsidRPr="002F26E5">
        <w:rPr>
          <w:rFonts w:ascii="Times New Roman" w:hAnsi="Times New Roman" w:cs="Times New Roman"/>
          <w:sz w:val="28"/>
          <w:szCs w:val="28"/>
        </w:rPr>
        <w:t>.</w:t>
      </w:r>
    </w:p>
    <w:p w14:paraId="72B87912" w14:textId="77777777" w:rsidR="00F16086" w:rsidRPr="002F26E5" w:rsidRDefault="00F16086" w:rsidP="00EA7F11">
      <w:pPr>
        <w:pStyle w:val="ListParagraph"/>
        <w:numPr>
          <w:ilvl w:val="4"/>
          <w:numId w:val="13"/>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At the procession before the Gospel and the proclamation of the Gospel itself.</w:t>
      </w:r>
    </w:p>
    <w:p w14:paraId="2A098B45" w14:textId="07295B77" w:rsidR="00F16086" w:rsidRPr="002F26E5" w:rsidRDefault="00F16086" w:rsidP="00EA7F11">
      <w:pPr>
        <w:pStyle w:val="ListParagraph"/>
        <w:numPr>
          <w:ilvl w:val="4"/>
          <w:numId w:val="13"/>
        </w:numPr>
        <w:spacing w:after="200" w:line="360" w:lineRule="auto"/>
        <w:jc w:val="both"/>
        <w:rPr>
          <w:rFonts w:ascii="Times New Roman" w:hAnsi="Times New Roman" w:cs="Times New Roman"/>
          <w:b/>
          <w:bCs/>
          <w:sz w:val="28"/>
          <w:szCs w:val="28"/>
        </w:rPr>
      </w:pPr>
      <w:r w:rsidRPr="002F26E5">
        <w:rPr>
          <w:rFonts w:ascii="Times New Roman" w:hAnsi="Times New Roman" w:cs="Times New Roman"/>
          <w:sz w:val="28"/>
          <w:szCs w:val="28"/>
        </w:rPr>
        <w:t xml:space="preserve">During the preparation of the gifts of </w:t>
      </w:r>
      <w:r w:rsidR="00705477" w:rsidRPr="002F26E5">
        <w:rPr>
          <w:rFonts w:ascii="Times New Roman" w:hAnsi="Times New Roman" w:cs="Times New Roman"/>
          <w:sz w:val="28"/>
          <w:szCs w:val="28"/>
        </w:rPr>
        <w:t xml:space="preserve">bread </w:t>
      </w:r>
      <w:r w:rsidR="003D7F43" w:rsidRPr="002F26E5">
        <w:rPr>
          <w:rFonts w:ascii="Times New Roman" w:hAnsi="Times New Roman" w:cs="Times New Roman"/>
          <w:sz w:val="28"/>
          <w:szCs w:val="28"/>
        </w:rPr>
        <w:t>and wine</w:t>
      </w:r>
      <w:r w:rsidR="00705477" w:rsidRPr="002F26E5">
        <w:rPr>
          <w:rFonts w:ascii="Times New Roman" w:hAnsi="Times New Roman" w:cs="Times New Roman"/>
          <w:sz w:val="28"/>
          <w:szCs w:val="28"/>
        </w:rPr>
        <w:t xml:space="preserve"> </w:t>
      </w:r>
      <w:r w:rsidRPr="002F26E5">
        <w:rPr>
          <w:rFonts w:ascii="Times New Roman" w:hAnsi="Times New Roman" w:cs="Times New Roman"/>
          <w:sz w:val="28"/>
          <w:szCs w:val="28"/>
        </w:rPr>
        <w:t xml:space="preserve">at the </w:t>
      </w:r>
      <w:proofErr w:type="spellStart"/>
      <w:r w:rsidRPr="002F26E5">
        <w:rPr>
          <w:rFonts w:ascii="Times New Roman" w:hAnsi="Times New Roman" w:cs="Times New Roman"/>
          <w:i/>
          <w:iCs/>
          <w:sz w:val="28"/>
          <w:szCs w:val="28"/>
        </w:rPr>
        <w:t>Bethgazza</w:t>
      </w:r>
      <w:proofErr w:type="spellEnd"/>
      <w:r w:rsidRPr="002F26E5">
        <w:rPr>
          <w:rFonts w:ascii="Times New Roman" w:hAnsi="Times New Roman" w:cs="Times New Roman"/>
          <w:sz w:val="28"/>
          <w:szCs w:val="28"/>
        </w:rPr>
        <w:t>.</w:t>
      </w:r>
    </w:p>
    <w:p w14:paraId="4B30A6EA" w14:textId="77777777" w:rsidR="00F16086" w:rsidRPr="002F26E5" w:rsidRDefault="00F16086" w:rsidP="00EA7F11">
      <w:pPr>
        <w:pStyle w:val="ListParagraph"/>
        <w:numPr>
          <w:ilvl w:val="4"/>
          <w:numId w:val="13"/>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 xml:space="preserve">While the deacon/server says </w:t>
      </w:r>
      <w:r w:rsidRPr="002F26E5">
        <w:rPr>
          <w:rFonts w:ascii="Times New Roman" w:hAnsi="Times New Roman" w:cs="Times New Roman"/>
          <w:i/>
          <w:iCs/>
          <w:sz w:val="28"/>
          <w:szCs w:val="28"/>
        </w:rPr>
        <w:t>Diptychs,</w:t>
      </w:r>
      <w:r w:rsidRPr="002F26E5">
        <w:rPr>
          <w:rFonts w:ascii="Times New Roman" w:hAnsi="Times New Roman" w:cs="Times New Roman"/>
          <w:b/>
          <w:bCs/>
          <w:i/>
          <w:iCs/>
          <w:sz w:val="28"/>
          <w:szCs w:val="28"/>
        </w:rPr>
        <w:t xml:space="preserve"> </w:t>
      </w:r>
      <w:r w:rsidRPr="002F26E5">
        <w:rPr>
          <w:rFonts w:ascii="Times New Roman" w:hAnsi="Times New Roman" w:cs="Times New Roman"/>
          <w:sz w:val="28"/>
          <w:szCs w:val="28"/>
        </w:rPr>
        <w:t>the celebrant</w:t>
      </w:r>
      <w:r w:rsidRPr="002F26E5">
        <w:rPr>
          <w:rFonts w:ascii="Times New Roman" w:hAnsi="Times New Roman" w:cs="Times New Roman"/>
          <w:i/>
          <w:iCs/>
          <w:sz w:val="28"/>
          <w:szCs w:val="28"/>
        </w:rPr>
        <w:t xml:space="preserve"> </w:t>
      </w:r>
      <w:r w:rsidRPr="002F26E5">
        <w:rPr>
          <w:rFonts w:ascii="Times New Roman" w:hAnsi="Times New Roman" w:cs="Times New Roman"/>
          <w:sz w:val="28"/>
          <w:szCs w:val="28"/>
        </w:rPr>
        <w:t>after having removed</w:t>
      </w:r>
      <w:r w:rsidRPr="002F26E5">
        <w:rPr>
          <w:rFonts w:ascii="Times New Roman" w:hAnsi="Times New Roman" w:cs="Times New Roman"/>
          <w:b/>
          <w:bCs/>
          <w:sz w:val="28"/>
          <w:szCs w:val="28"/>
        </w:rPr>
        <w:t xml:space="preserve"> </w:t>
      </w:r>
      <w:r w:rsidRPr="002F26E5">
        <w:rPr>
          <w:rFonts w:ascii="Times New Roman" w:hAnsi="Times New Roman" w:cs="Times New Roman"/>
          <w:sz w:val="28"/>
          <w:szCs w:val="28"/>
        </w:rPr>
        <w:t xml:space="preserve">the </w:t>
      </w:r>
      <w:r w:rsidRPr="002F26E5">
        <w:rPr>
          <w:rFonts w:ascii="Times New Roman" w:hAnsi="Times New Roman" w:cs="Times New Roman"/>
          <w:i/>
          <w:iCs/>
          <w:sz w:val="28"/>
          <w:szCs w:val="28"/>
        </w:rPr>
        <w:t>‘</w:t>
      </w:r>
      <w:proofErr w:type="spellStart"/>
      <w:r w:rsidRPr="002F26E5">
        <w:rPr>
          <w:rFonts w:ascii="Times New Roman" w:hAnsi="Times New Roman" w:cs="Times New Roman"/>
          <w:i/>
          <w:iCs/>
          <w:sz w:val="28"/>
          <w:szCs w:val="28"/>
        </w:rPr>
        <w:t>Sosappa</w:t>
      </w:r>
      <w:proofErr w:type="spellEnd"/>
      <w:r w:rsidRPr="002F26E5">
        <w:rPr>
          <w:rFonts w:ascii="Times New Roman" w:hAnsi="Times New Roman" w:cs="Times New Roman"/>
          <w:i/>
          <w:iCs/>
          <w:sz w:val="28"/>
          <w:szCs w:val="28"/>
        </w:rPr>
        <w:t xml:space="preserve">, </w:t>
      </w:r>
      <w:r w:rsidRPr="002F26E5">
        <w:rPr>
          <w:rFonts w:ascii="Times New Roman" w:hAnsi="Times New Roman" w:cs="Times New Roman"/>
          <w:sz w:val="28"/>
          <w:szCs w:val="28"/>
        </w:rPr>
        <w:t>incenses the holy mysteries and the altar.</w:t>
      </w:r>
    </w:p>
    <w:p w14:paraId="24803879" w14:textId="77777777" w:rsidR="00F16086" w:rsidRPr="002F26E5" w:rsidRDefault="00F16086" w:rsidP="00EA7F11">
      <w:pPr>
        <w:pStyle w:val="ListParagraph"/>
        <w:numPr>
          <w:ilvl w:val="4"/>
          <w:numId w:val="13"/>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After the Epiclesis</w:t>
      </w:r>
    </w:p>
    <w:p w14:paraId="66034F26" w14:textId="31BCF848" w:rsidR="00F16086" w:rsidRPr="002F26E5" w:rsidRDefault="00F16086" w:rsidP="00EA7F11">
      <w:pPr>
        <w:pStyle w:val="ListParagraph"/>
        <w:numPr>
          <w:ilvl w:val="0"/>
          <w:numId w:val="12"/>
        </w:numPr>
        <w:spacing w:after="200" w:line="360" w:lineRule="auto"/>
        <w:jc w:val="both"/>
        <w:rPr>
          <w:rFonts w:ascii="Times New Roman" w:hAnsi="Times New Roman" w:cs="Times New Roman"/>
          <w:sz w:val="28"/>
          <w:szCs w:val="28"/>
        </w:rPr>
      </w:pPr>
      <w:r w:rsidRPr="002F26E5">
        <w:rPr>
          <w:rFonts w:ascii="Times New Roman" w:hAnsi="Times New Roman" w:cs="Times New Roman"/>
          <w:b/>
          <w:bCs/>
          <w:sz w:val="28"/>
          <w:szCs w:val="28"/>
        </w:rPr>
        <w:t xml:space="preserve">Bell: </w:t>
      </w:r>
      <w:r w:rsidRPr="002F26E5">
        <w:rPr>
          <w:rFonts w:ascii="Times New Roman" w:hAnsi="Times New Roman" w:cs="Times New Roman"/>
          <w:sz w:val="28"/>
          <w:szCs w:val="28"/>
        </w:rPr>
        <w:t>A bell may be rung at two places during the Holy Qurbana.</w:t>
      </w:r>
    </w:p>
    <w:p w14:paraId="50E0D400" w14:textId="5E61EA31" w:rsidR="00B5581E" w:rsidRPr="002F26E5" w:rsidRDefault="00F16086" w:rsidP="00EA7F11">
      <w:pPr>
        <w:pStyle w:val="ListParagraph"/>
        <w:numPr>
          <w:ilvl w:val="4"/>
          <w:numId w:val="14"/>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A little before the Words of Institutio</w:t>
      </w:r>
      <w:r w:rsidR="00F322B1" w:rsidRPr="002F26E5">
        <w:rPr>
          <w:rFonts w:ascii="Times New Roman" w:hAnsi="Times New Roman" w:cs="Times New Roman"/>
          <w:sz w:val="28"/>
          <w:szCs w:val="28"/>
        </w:rPr>
        <w:t>n</w:t>
      </w:r>
      <w:r w:rsidR="00337994" w:rsidRPr="002F26E5">
        <w:rPr>
          <w:rFonts w:ascii="Times New Roman" w:hAnsi="Times New Roman" w:cs="Times New Roman"/>
          <w:sz w:val="28"/>
          <w:szCs w:val="28"/>
        </w:rPr>
        <w:t xml:space="preserve"> -</w:t>
      </w:r>
      <w:r w:rsidR="00F322B1" w:rsidRPr="002F26E5">
        <w:rPr>
          <w:rFonts w:ascii="Times New Roman" w:hAnsi="Times New Roman" w:cs="Times New Roman"/>
          <w:sz w:val="28"/>
          <w:szCs w:val="28"/>
        </w:rPr>
        <w:t xml:space="preserve"> </w:t>
      </w:r>
      <w:r w:rsidRPr="002F26E5">
        <w:rPr>
          <w:rFonts w:ascii="Times New Roman" w:hAnsi="Times New Roman" w:cs="Times New Roman"/>
          <w:sz w:val="28"/>
          <w:szCs w:val="28"/>
        </w:rPr>
        <w:t xml:space="preserve">Just after the first part of the Third </w:t>
      </w:r>
      <w:proofErr w:type="spellStart"/>
      <w:r w:rsidRPr="002F26E5">
        <w:rPr>
          <w:rFonts w:ascii="Times New Roman" w:hAnsi="Times New Roman" w:cs="Times New Roman"/>
          <w:i/>
          <w:iCs/>
          <w:sz w:val="28"/>
          <w:szCs w:val="28"/>
        </w:rPr>
        <w:t>G’hantha</w:t>
      </w:r>
      <w:proofErr w:type="spellEnd"/>
      <w:r w:rsidRPr="002F26E5">
        <w:rPr>
          <w:rFonts w:ascii="Times New Roman" w:hAnsi="Times New Roman" w:cs="Times New Roman"/>
          <w:sz w:val="28"/>
          <w:szCs w:val="28"/>
        </w:rPr>
        <w:t xml:space="preserve">) the server may ring a bell as a signal to the congregation to be attentive for the </w:t>
      </w:r>
      <w:r w:rsidR="00353396" w:rsidRPr="002F26E5">
        <w:rPr>
          <w:rFonts w:ascii="Times New Roman" w:hAnsi="Times New Roman" w:cs="Times New Roman"/>
          <w:sz w:val="28"/>
          <w:szCs w:val="28"/>
        </w:rPr>
        <w:t>W</w:t>
      </w:r>
      <w:r w:rsidR="00816D98" w:rsidRPr="002F26E5">
        <w:rPr>
          <w:rFonts w:ascii="Times New Roman" w:hAnsi="Times New Roman" w:cs="Times New Roman"/>
          <w:sz w:val="28"/>
          <w:szCs w:val="28"/>
        </w:rPr>
        <w:t xml:space="preserve">ords </w:t>
      </w:r>
      <w:r w:rsidR="00353396" w:rsidRPr="002F26E5">
        <w:rPr>
          <w:rFonts w:ascii="Times New Roman" w:hAnsi="Times New Roman" w:cs="Times New Roman"/>
          <w:sz w:val="28"/>
          <w:szCs w:val="28"/>
        </w:rPr>
        <w:t>of Institution</w:t>
      </w:r>
    </w:p>
    <w:p w14:paraId="2F754ED3" w14:textId="0E4935AC" w:rsidR="00F16086" w:rsidRPr="002F26E5" w:rsidRDefault="00F16086" w:rsidP="00EA7F11">
      <w:pPr>
        <w:pStyle w:val="ListParagraph"/>
        <w:numPr>
          <w:ilvl w:val="4"/>
          <w:numId w:val="14"/>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 xml:space="preserve">Just before the </w:t>
      </w:r>
      <w:r w:rsidR="00B5581E" w:rsidRPr="002F26E5">
        <w:rPr>
          <w:rFonts w:ascii="Times New Roman" w:hAnsi="Times New Roman" w:cs="Times New Roman"/>
          <w:sz w:val="28"/>
          <w:szCs w:val="28"/>
        </w:rPr>
        <w:t>Epiclesis</w:t>
      </w:r>
      <w:r w:rsidR="00337994" w:rsidRPr="002F26E5">
        <w:rPr>
          <w:rFonts w:ascii="Times New Roman" w:hAnsi="Times New Roman" w:cs="Times New Roman"/>
          <w:sz w:val="28"/>
          <w:szCs w:val="28"/>
        </w:rPr>
        <w:t xml:space="preserve"> -</w:t>
      </w:r>
      <w:r w:rsidR="00F322B1" w:rsidRPr="002F26E5">
        <w:rPr>
          <w:rFonts w:ascii="Times New Roman" w:hAnsi="Times New Roman" w:cs="Times New Roman"/>
          <w:sz w:val="28"/>
          <w:szCs w:val="28"/>
        </w:rPr>
        <w:t xml:space="preserve"> </w:t>
      </w:r>
      <w:r w:rsidRPr="002F26E5">
        <w:rPr>
          <w:rFonts w:ascii="Times New Roman" w:hAnsi="Times New Roman" w:cs="Times New Roman"/>
          <w:sz w:val="28"/>
          <w:szCs w:val="28"/>
        </w:rPr>
        <w:t>the server rings the bell to make the congregation vigilant to the invocation of the Holy Spirit.</w:t>
      </w:r>
    </w:p>
    <w:p w14:paraId="76880F54" w14:textId="21AEEF79" w:rsidR="00F16086" w:rsidRPr="002F26E5" w:rsidRDefault="00F16086" w:rsidP="00EA7F11">
      <w:pPr>
        <w:pStyle w:val="ListParagraph"/>
        <w:numPr>
          <w:ilvl w:val="0"/>
          <w:numId w:val="12"/>
        </w:numPr>
        <w:spacing w:after="200" w:line="360" w:lineRule="auto"/>
        <w:jc w:val="both"/>
        <w:rPr>
          <w:rFonts w:ascii="Times New Roman" w:hAnsi="Times New Roman" w:cs="Times New Roman"/>
          <w:b/>
          <w:bCs/>
          <w:i/>
          <w:iCs/>
          <w:sz w:val="28"/>
          <w:szCs w:val="28"/>
        </w:rPr>
      </w:pPr>
      <w:r w:rsidRPr="002F26E5">
        <w:rPr>
          <w:rFonts w:ascii="Times New Roman" w:hAnsi="Times New Roman" w:cs="Times New Roman"/>
          <w:b/>
          <w:bCs/>
          <w:sz w:val="28"/>
          <w:szCs w:val="28"/>
        </w:rPr>
        <w:t xml:space="preserve">Farewell Prayer: </w:t>
      </w:r>
      <w:r w:rsidR="007238C5" w:rsidRPr="002F26E5">
        <w:rPr>
          <w:rFonts w:ascii="Times New Roman" w:hAnsi="Times New Roman" w:cs="Times New Roman"/>
          <w:sz w:val="28"/>
          <w:szCs w:val="28"/>
        </w:rPr>
        <w:t xml:space="preserve">The priest says this prayer </w:t>
      </w:r>
      <w:r w:rsidR="00A37D64" w:rsidRPr="002F26E5">
        <w:rPr>
          <w:rFonts w:ascii="Times New Roman" w:hAnsi="Times New Roman" w:cs="Times New Roman"/>
          <w:sz w:val="28"/>
          <w:szCs w:val="28"/>
        </w:rPr>
        <w:t xml:space="preserve">in low voice </w:t>
      </w:r>
      <w:r w:rsidR="007238C5" w:rsidRPr="002F26E5">
        <w:rPr>
          <w:rFonts w:ascii="Times New Roman" w:hAnsi="Times New Roman" w:cs="Times New Roman"/>
          <w:sz w:val="28"/>
          <w:szCs w:val="28"/>
        </w:rPr>
        <w:t>immediately after the H</w:t>
      </w:r>
      <w:r w:rsidR="00456C62" w:rsidRPr="002F26E5">
        <w:rPr>
          <w:rFonts w:ascii="Times New Roman" w:hAnsi="Times New Roman" w:cs="Times New Roman"/>
          <w:sz w:val="28"/>
          <w:szCs w:val="28"/>
        </w:rPr>
        <w:t>oly Qurbana</w:t>
      </w:r>
      <w:r w:rsidR="00A37D64" w:rsidRPr="002F26E5">
        <w:rPr>
          <w:rFonts w:ascii="Times New Roman" w:hAnsi="Times New Roman" w:cs="Times New Roman"/>
          <w:sz w:val="28"/>
          <w:szCs w:val="28"/>
        </w:rPr>
        <w:t xml:space="preserve"> </w:t>
      </w:r>
      <w:r w:rsidR="007238C5" w:rsidRPr="002F26E5">
        <w:rPr>
          <w:rFonts w:ascii="Times New Roman" w:hAnsi="Times New Roman" w:cs="Times New Roman"/>
          <w:sz w:val="28"/>
          <w:szCs w:val="28"/>
        </w:rPr>
        <w:t>and kisses the altar</w:t>
      </w:r>
      <w:r w:rsidR="00A37D64" w:rsidRPr="002F26E5">
        <w:rPr>
          <w:rFonts w:ascii="Times New Roman" w:hAnsi="Times New Roman" w:cs="Times New Roman"/>
          <w:sz w:val="28"/>
          <w:szCs w:val="28"/>
        </w:rPr>
        <w:t>.</w:t>
      </w:r>
      <w:r w:rsidR="007238C5" w:rsidRPr="002F26E5">
        <w:rPr>
          <w:rFonts w:ascii="Times New Roman" w:hAnsi="Times New Roman" w:cs="Times New Roman"/>
          <w:sz w:val="28"/>
          <w:szCs w:val="28"/>
        </w:rPr>
        <w:t xml:space="preserve"> </w:t>
      </w:r>
      <w:r w:rsidRPr="002F26E5">
        <w:rPr>
          <w:rFonts w:ascii="Times New Roman" w:hAnsi="Times New Roman" w:cs="Times New Roman"/>
          <w:sz w:val="28"/>
          <w:szCs w:val="28"/>
        </w:rPr>
        <w:t xml:space="preserve">Since the farewell prayer is exclusively </w:t>
      </w:r>
      <w:r w:rsidRPr="002F26E5">
        <w:rPr>
          <w:rFonts w:ascii="Times New Roman" w:hAnsi="Times New Roman" w:cs="Times New Roman"/>
          <w:sz w:val="28"/>
          <w:szCs w:val="28"/>
        </w:rPr>
        <w:lastRenderedPageBreak/>
        <w:t xml:space="preserve">reserved to the celebrant, </w:t>
      </w:r>
      <w:r w:rsidR="005F3EAD" w:rsidRPr="002F26E5">
        <w:rPr>
          <w:rFonts w:ascii="Times New Roman" w:hAnsi="Times New Roman" w:cs="Times New Roman"/>
          <w:sz w:val="28"/>
          <w:szCs w:val="28"/>
        </w:rPr>
        <w:t>t</w:t>
      </w:r>
      <w:r w:rsidRPr="002F26E5">
        <w:rPr>
          <w:rFonts w:ascii="Times New Roman" w:hAnsi="Times New Roman" w:cs="Times New Roman"/>
          <w:sz w:val="28"/>
          <w:szCs w:val="28"/>
        </w:rPr>
        <w:t xml:space="preserve">he practice of the congregation joining aloud with the celebrant for </w:t>
      </w:r>
      <w:r w:rsidR="004054B8" w:rsidRPr="002F26E5">
        <w:rPr>
          <w:rFonts w:ascii="Times New Roman" w:hAnsi="Times New Roman" w:cs="Times New Roman"/>
          <w:sz w:val="28"/>
          <w:szCs w:val="28"/>
        </w:rPr>
        <w:t>this prayer</w:t>
      </w:r>
      <w:r w:rsidRPr="002F26E5">
        <w:rPr>
          <w:rFonts w:ascii="Times New Roman" w:hAnsi="Times New Roman" w:cs="Times New Roman"/>
          <w:sz w:val="28"/>
          <w:szCs w:val="28"/>
        </w:rPr>
        <w:t xml:space="preserve"> should be strongly discouraged</w:t>
      </w:r>
      <w:r w:rsidRPr="002F26E5">
        <w:rPr>
          <w:rFonts w:ascii="Times New Roman" w:hAnsi="Times New Roman" w:cs="Times New Roman"/>
          <w:color w:val="FF0000"/>
          <w:sz w:val="28"/>
          <w:szCs w:val="28"/>
        </w:rPr>
        <w:t xml:space="preserve">. </w:t>
      </w:r>
    </w:p>
    <w:p w14:paraId="47B72917" w14:textId="2A77C8E5" w:rsidR="002F26E5" w:rsidRPr="00FB7D83" w:rsidRDefault="00F00207" w:rsidP="00FB7D83">
      <w:pPr>
        <w:pStyle w:val="ListParagraph"/>
        <w:numPr>
          <w:ilvl w:val="0"/>
          <w:numId w:val="12"/>
        </w:numPr>
        <w:spacing w:after="200" w:line="360" w:lineRule="auto"/>
        <w:jc w:val="both"/>
        <w:rPr>
          <w:rFonts w:ascii="Times New Roman" w:hAnsi="Times New Roman" w:cs="Times New Roman"/>
          <w:sz w:val="28"/>
          <w:szCs w:val="28"/>
        </w:rPr>
      </w:pPr>
      <w:r w:rsidRPr="002F26E5">
        <w:rPr>
          <w:rFonts w:ascii="Times New Roman" w:hAnsi="Times New Roman" w:cs="Times New Roman"/>
          <w:b/>
          <w:bCs/>
          <w:sz w:val="28"/>
          <w:szCs w:val="28"/>
        </w:rPr>
        <w:t xml:space="preserve">Songs: </w:t>
      </w:r>
      <w:r w:rsidRPr="002F26E5">
        <w:rPr>
          <w:rFonts w:ascii="Times New Roman" w:hAnsi="Times New Roman" w:cs="Times New Roman"/>
          <w:sz w:val="28"/>
          <w:szCs w:val="28"/>
        </w:rPr>
        <w:t xml:space="preserve">Only those songs given in the </w:t>
      </w:r>
      <w:r w:rsidRPr="002F26E5">
        <w:rPr>
          <w:rFonts w:ascii="Times New Roman" w:hAnsi="Times New Roman" w:cs="Times New Roman"/>
          <w:i/>
          <w:iCs/>
          <w:sz w:val="28"/>
          <w:szCs w:val="28"/>
        </w:rPr>
        <w:t>Taksa</w:t>
      </w:r>
      <w:r w:rsidRPr="002F26E5">
        <w:rPr>
          <w:rFonts w:ascii="Times New Roman" w:hAnsi="Times New Roman" w:cs="Times New Roman"/>
          <w:b/>
          <w:bCs/>
          <w:i/>
          <w:iCs/>
          <w:sz w:val="28"/>
          <w:szCs w:val="28"/>
        </w:rPr>
        <w:t xml:space="preserve"> </w:t>
      </w:r>
      <w:r w:rsidRPr="002F26E5">
        <w:rPr>
          <w:rFonts w:ascii="Times New Roman" w:hAnsi="Times New Roman" w:cs="Times New Roman"/>
          <w:sz w:val="28"/>
          <w:szCs w:val="28"/>
        </w:rPr>
        <w:t xml:space="preserve">can be used during Eucharistic Celebration except for the entrance and holy communion songs. </w:t>
      </w:r>
    </w:p>
    <w:p w14:paraId="5CC0F988" w14:textId="5C6271DE" w:rsidR="00F16086" w:rsidRPr="002F26E5" w:rsidRDefault="00F16086" w:rsidP="00EA7F11">
      <w:pPr>
        <w:pStyle w:val="ListParagraph"/>
        <w:numPr>
          <w:ilvl w:val="0"/>
          <w:numId w:val="12"/>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During the Holy Qurbana, the faithful may stand, sit, or kneel as follows:</w:t>
      </w:r>
    </w:p>
    <w:p w14:paraId="7231C586" w14:textId="77777777" w:rsidR="00F16086" w:rsidRPr="002F26E5" w:rsidRDefault="00F16086" w:rsidP="00EA7F11">
      <w:pPr>
        <w:pStyle w:val="ListParagraph"/>
        <w:numPr>
          <w:ilvl w:val="4"/>
          <w:numId w:val="15"/>
        </w:numPr>
        <w:spacing w:after="200" w:line="360" w:lineRule="auto"/>
        <w:jc w:val="both"/>
        <w:rPr>
          <w:rFonts w:ascii="Times New Roman" w:hAnsi="Times New Roman" w:cs="Times New Roman"/>
          <w:b/>
          <w:bCs/>
          <w:i/>
          <w:iCs/>
          <w:sz w:val="28"/>
          <w:szCs w:val="28"/>
        </w:rPr>
      </w:pPr>
      <w:r w:rsidRPr="002F26E5">
        <w:rPr>
          <w:rFonts w:ascii="Times New Roman" w:hAnsi="Times New Roman" w:cs="Times New Roman"/>
          <w:b/>
          <w:bCs/>
          <w:sz w:val="28"/>
          <w:szCs w:val="28"/>
        </w:rPr>
        <w:t>Stand:</w:t>
      </w:r>
    </w:p>
    <w:p w14:paraId="7A738DD4" w14:textId="50EB5E04" w:rsidR="00F16086" w:rsidRPr="002F26E5" w:rsidRDefault="00F16086" w:rsidP="00EA7F11">
      <w:pPr>
        <w:pStyle w:val="ListParagraph"/>
        <w:numPr>
          <w:ilvl w:val="6"/>
          <w:numId w:val="16"/>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 xml:space="preserve">From the beginning of the Holy Qurbana till </w:t>
      </w:r>
      <w:r w:rsidR="007853D8" w:rsidRPr="002F26E5">
        <w:rPr>
          <w:rFonts w:ascii="Times New Roman" w:hAnsi="Times New Roman" w:cs="Times New Roman"/>
          <w:sz w:val="28"/>
          <w:szCs w:val="28"/>
        </w:rPr>
        <w:t xml:space="preserve">starting </w:t>
      </w:r>
      <w:r w:rsidR="00EA35A0" w:rsidRPr="002F26E5">
        <w:rPr>
          <w:rFonts w:ascii="Times New Roman" w:hAnsi="Times New Roman" w:cs="Times New Roman"/>
          <w:sz w:val="28"/>
          <w:szCs w:val="28"/>
        </w:rPr>
        <w:t>the scriptural</w:t>
      </w:r>
      <w:r w:rsidRPr="002F26E5">
        <w:rPr>
          <w:rFonts w:ascii="Times New Roman" w:hAnsi="Times New Roman" w:cs="Times New Roman"/>
          <w:sz w:val="28"/>
          <w:szCs w:val="28"/>
        </w:rPr>
        <w:t xml:space="preserve"> readings</w:t>
      </w:r>
    </w:p>
    <w:p w14:paraId="3E14EA70" w14:textId="77777777" w:rsidR="00F16086" w:rsidRPr="002F26E5" w:rsidRDefault="00F16086" w:rsidP="00EA7F11">
      <w:pPr>
        <w:pStyle w:val="ListParagraph"/>
        <w:numPr>
          <w:ilvl w:val="6"/>
          <w:numId w:val="16"/>
        </w:numPr>
        <w:spacing w:after="200" w:line="360" w:lineRule="auto"/>
        <w:jc w:val="both"/>
        <w:rPr>
          <w:rFonts w:ascii="Times New Roman" w:hAnsi="Times New Roman" w:cs="Times New Roman"/>
          <w:sz w:val="28"/>
          <w:szCs w:val="28"/>
        </w:rPr>
      </w:pPr>
      <w:r w:rsidRPr="002F26E5">
        <w:rPr>
          <w:rFonts w:ascii="Times New Roman" w:hAnsi="Times New Roman" w:cs="Times New Roman"/>
          <w:sz w:val="28"/>
          <w:szCs w:val="28"/>
        </w:rPr>
        <w:t>During the Gospel reading</w:t>
      </w:r>
    </w:p>
    <w:p w14:paraId="1F2D2B95" w14:textId="212E9D56" w:rsidR="00F16086" w:rsidRPr="002F26E5" w:rsidRDefault="00F16086" w:rsidP="00EA7F11">
      <w:pPr>
        <w:pStyle w:val="ListParagraph"/>
        <w:numPr>
          <w:ilvl w:val="6"/>
          <w:numId w:val="16"/>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 xml:space="preserve">From the beginning of </w:t>
      </w:r>
      <w:proofErr w:type="spellStart"/>
      <w:r w:rsidRPr="002F26E5">
        <w:rPr>
          <w:rFonts w:ascii="Times New Roman" w:hAnsi="Times New Roman" w:cs="Times New Roman"/>
          <w:i/>
          <w:iCs/>
          <w:sz w:val="28"/>
          <w:szCs w:val="28"/>
        </w:rPr>
        <w:t>Karozutha</w:t>
      </w:r>
      <w:proofErr w:type="spellEnd"/>
      <w:r w:rsidRPr="002F26E5">
        <w:rPr>
          <w:rFonts w:ascii="Times New Roman" w:hAnsi="Times New Roman" w:cs="Times New Roman"/>
          <w:i/>
          <w:iCs/>
          <w:sz w:val="28"/>
          <w:szCs w:val="28"/>
        </w:rPr>
        <w:t xml:space="preserve"> </w:t>
      </w:r>
      <w:r w:rsidRPr="002F26E5">
        <w:rPr>
          <w:rFonts w:ascii="Times New Roman" w:hAnsi="Times New Roman" w:cs="Times New Roman"/>
          <w:sz w:val="28"/>
          <w:szCs w:val="28"/>
        </w:rPr>
        <w:t>till the service of reconciliation</w:t>
      </w:r>
    </w:p>
    <w:p w14:paraId="22EDA70E" w14:textId="17824D01" w:rsidR="00F16086" w:rsidRPr="002F26E5" w:rsidRDefault="00F16086" w:rsidP="00EA7F11">
      <w:pPr>
        <w:pStyle w:val="ListParagraph"/>
        <w:numPr>
          <w:ilvl w:val="6"/>
          <w:numId w:val="18"/>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During the Service of Holy Communion</w:t>
      </w:r>
      <w:r w:rsidR="00CF744C" w:rsidRPr="002F26E5">
        <w:rPr>
          <w:rFonts w:ascii="Times New Roman" w:hAnsi="Times New Roman" w:cs="Times New Roman"/>
          <w:sz w:val="28"/>
          <w:szCs w:val="28"/>
        </w:rPr>
        <w:t>,</w:t>
      </w:r>
      <w:r w:rsidR="00072E9A" w:rsidRPr="002F26E5">
        <w:rPr>
          <w:rFonts w:ascii="Times New Roman" w:hAnsi="Times New Roman" w:cs="Times New Roman"/>
          <w:sz w:val="28"/>
          <w:szCs w:val="28"/>
        </w:rPr>
        <w:t xml:space="preserve"> s</w:t>
      </w:r>
      <w:r w:rsidRPr="002F26E5">
        <w:rPr>
          <w:rFonts w:ascii="Times New Roman" w:hAnsi="Times New Roman" w:cs="Times New Roman"/>
          <w:sz w:val="28"/>
          <w:szCs w:val="28"/>
        </w:rPr>
        <w:t xml:space="preserve">tarting from the </w:t>
      </w:r>
      <w:r w:rsidR="003A274A" w:rsidRPr="002F26E5">
        <w:rPr>
          <w:rFonts w:ascii="Times New Roman" w:hAnsi="Times New Roman" w:cs="Times New Roman"/>
          <w:sz w:val="28"/>
          <w:szCs w:val="28"/>
        </w:rPr>
        <w:t>prayer, “Lord</w:t>
      </w:r>
      <w:r w:rsidRPr="002F26E5">
        <w:rPr>
          <w:rFonts w:ascii="Times New Roman" w:hAnsi="Times New Roman" w:cs="Times New Roman"/>
          <w:sz w:val="28"/>
          <w:szCs w:val="28"/>
        </w:rPr>
        <w:t>, let peace flourish in our midst…”</w:t>
      </w:r>
    </w:p>
    <w:p w14:paraId="122E9935" w14:textId="1F0B59D1" w:rsidR="00F16086" w:rsidRPr="002F26E5" w:rsidRDefault="00F16086" w:rsidP="00EA7F11">
      <w:pPr>
        <w:pStyle w:val="ListParagraph"/>
        <w:numPr>
          <w:ilvl w:val="6"/>
          <w:numId w:val="16"/>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 xml:space="preserve">During the concluding </w:t>
      </w:r>
      <w:r w:rsidR="00534B74" w:rsidRPr="002F26E5">
        <w:rPr>
          <w:rFonts w:ascii="Times New Roman" w:hAnsi="Times New Roman" w:cs="Times New Roman"/>
          <w:sz w:val="28"/>
          <w:szCs w:val="28"/>
        </w:rPr>
        <w:t>rite</w:t>
      </w:r>
      <w:r w:rsidR="00403449" w:rsidRPr="002F26E5">
        <w:rPr>
          <w:rFonts w:ascii="Times New Roman" w:hAnsi="Times New Roman" w:cs="Times New Roman"/>
          <w:sz w:val="28"/>
          <w:szCs w:val="28"/>
        </w:rPr>
        <w:t>s</w:t>
      </w:r>
      <w:r w:rsidR="00534B74" w:rsidRPr="002F26E5">
        <w:rPr>
          <w:rFonts w:ascii="Times New Roman" w:hAnsi="Times New Roman" w:cs="Times New Roman"/>
          <w:sz w:val="28"/>
          <w:szCs w:val="28"/>
        </w:rPr>
        <w:t xml:space="preserve"> after the Holy Communion</w:t>
      </w:r>
      <w:r w:rsidR="00072E9A" w:rsidRPr="002F26E5">
        <w:rPr>
          <w:rFonts w:ascii="Times New Roman" w:hAnsi="Times New Roman" w:cs="Times New Roman"/>
          <w:sz w:val="28"/>
          <w:szCs w:val="28"/>
        </w:rPr>
        <w:t>.</w:t>
      </w:r>
    </w:p>
    <w:p w14:paraId="20B846EB" w14:textId="77777777" w:rsidR="00F16086" w:rsidRPr="002F26E5" w:rsidRDefault="00F16086" w:rsidP="00EA7F11">
      <w:pPr>
        <w:pStyle w:val="ListParagraph"/>
        <w:numPr>
          <w:ilvl w:val="4"/>
          <w:numId w:val="15"/>
        </w:numPr>
        <w:spacing w:after="200" w:line="360" w:lineRule="auto"/>
        <w:jc w:val="both"/>
        <w:rPr>
          <w:rFonts w:ascii="Times New Roman" w:hAnsi="Times New Roman" w:cs="Times New Roman"/>
          <w:i/>
          <w:iCs/>
          <w:sz w:val="28"/>
          <w:szCs w:val="28"/>
        </w:rPr>
      </w:pPr>
      <w:r w:rsidRPr="002F26E5">
        <w:rPr>
          <w:rFonts w:ascii="Times New Roman" w:hAnsi="Times New Roman" w:cs="Times New Roman"/>
          <w:b/>
          <w:bCs/>
          <w:sz w:val="28"/>
          <w:szCs w:val="28"/>
        </w:rPr>
        <w:t>Sit:</w:t>
      </w:r>
      <w:r w:rsidRPr="002F26E5">
        <w:rPr>
          <w:rFonts w:ascii="Times New Roman" w:hAnsi="Times New Roman" w:cs="Times New Roman"/>
          <w:sz w:val="28"/>
          <w:szCs w:val="28"/>
        </w:rPr>
        <w:t xml:space="preserve"> </w:t>
      </w:r>
    </w:p>
    <w:p w14:paraId="588575D8" w14:textId="77777777" w:rsidR="00F16086" w:rsidRPr="002F26E5" w:rsidRDefault="00F16086" w:rsidP="00EA7F11">
      <w:pPr>
        <w:pStyle w:val="ListParagraph"/>
        <w:numPr>
          <w:ilvl w:val="6"/>
          <w:numId w:val="17"/>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During the Old Testament and Epistle readings</w:t>
      </w:r>
    </w:p>
    <w:p w14:paraId="1306BC75" w14:textId="77777777" w:rsidR="00F16086" w:rsidRPr="002F26E5" w:rsidRDefault="00F16086" w:rsidP="00EA7F11">
      <w:pPr>
        <w:pStyle w:val="ListParagraph"/>
        <w:numPr>
          <w:ilvl w:val="6"/>
          <w:numId w:val="17"/>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During Homily</w:t>
      </w:r>
    </w:p>
    <w:p w14:paraId="047897F1" w14:textId="3B22EBD4" w:rsidR="00F16086" w:rsidRPr="002F26E5" w:rsidRDefault="00F16086" w:rsidP="00EA7F11">
      <w:pPr>
        <w:pStyle w:val="ListParagraph"/>
        <w:numPr>
          <w:ilvl w:val="6"/>
          <w:numId w:val="17"/>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 xml:space="preserve">After receiving Holy Communion </w:t>
      </w:r>
      <w:r w:rsidR="0085494C" w:rsidRPr="002F26E5">
        <w:rPr>
          <w:rFonts w:ascii="Times New Roman" w:hAnsi="Times New Roman" w:cs="Times New Roman"/>
          <w:sz w:val="28"/>
          <w:szCs w:val="28"/>
        </w:rPr>
        <w:t>(</w:t>
      </w:r>
      <w:r w:rsidRPr="002F26E5">
        <w:rPr>
          <w:rFonts w:ascii="Times New Roman" w:hAnsi="Times New Roman" w:cs="Times New Roman"/>
          <w:sz w:val="28"/>
          <w:szCs w:val="28"/>
        </w:rPr>
        <w:t xml:space="preserve">sit </w:t>
      </w:r>
      <w:r w:rsidR="00983896" w:rsidRPr="002F26E5">
        <w:rPr>
          <w:rFonts w:ascii="Times New Roman" w:hAnsi="Times New Roman" w:cs="Times New Roman"/>
          <w:sz w:val="28"/>
          <w:szCs w:val="28"/>
        </w:rPr>
        <w:t>or k</w:t>
      </w:r>
      <w:r w:rsidRPr="002F26E5">
        <w:rPr>
          <w:rFonts w:ascii="Times New Roman" w:hAnsi="Times New Roman" w:cs="Times New Roman"/>
          <w:sz w:val="28"/>
          <w:szCs w:val="28"/>
        </w:rPr>
        <w:t>neel</w:t>
      </w:r>
      <w:r w:rsidR="0085494C" w:rsidRPr="002F26E5">
        <w:rPr>
          <w:rFonts w:ascii="Times New Roman" w:hAnsi="Times New Roman" w:cs="Times New Roman"/>
          <w:sz w:val="28"/>
          <w:szCs w:val="28"/>
        </w:rPr>
        <w:t>)</w:t>
      </w:r>
    </w:p>
    <w:p w14:paraId="2169BE50" w14:textId="77777777" w:rsidR="00F16086" w:rsidRPr="002F26E5" w:rsidRDefault="00F16086" w:rsidP="00EA7F11">
      <w:pPr>
        <w:pStyle w:val="ListParagraph"/>
        <w:numPr>
          <w:ilvl w:val="4"/>
          <w:numId w:val="15"/>
        </w:numPr>
        <w:spacing w:after="200" w:line="360" w:lineRule="auto"/>
        <w:jc w:val="both"/>
        <w:rPr>
          <w:rFonts w:ascii="Times New Roman" w:hAnsi="Times New Roman" w:cs="Times New Roman"/>
          <w:i/>
          <w:iCs/>
          <w:sz w:val="28"/>
          <w:szCs w:val="28"/>
        </w:rPr>
      </w:pPr>
      <w:r w:rsidRPr="002F26E5">
        <w:rPr>
          <w:rFonts w:ascii="Times New Roman" w:hAnsi="Times New Roman" w:cs="Times New Roman"/>
          <w:b/>
          <w:bCs/>
          <w:sz w:val="28"/>
          <w:szCs w:val="28"/>
        </w:rPr>
        <w:t xml:space="preserve">Kneel: </w:t>
      </w:r>
    </w:p>
    <w:p w14:paraId="70B6BAA8" w14:textId="3F06529C" w:rsidR="00F16086" w:rsidRPr="002F26E5" w:rsidRDefault="00F16086" w:rsidP="00EA7F11">
      <w:pPr>
        <w:pStyle w:val="ListParagraph"/>
        <w:numPr>
          <w:ilvl w:val="6"/>
          <w:numId w:val="18"/>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 xml:space="preserve">From </w:t>
      </w:r>
      <w:r w:rsidR="0085494C" w:rsidRPr="002F26E5">
        <w:rPr>
          <w:rFonts w:ascii="Times New Roman" w:hAnsi="Times New Roman" w:cs="Times New Roman"/>
          <w:sz w:val="28"/>
          <w:szCs w:val="28"/>
        </w:rPr>
        <w:t xml:space="preserve">the </w:t>
      </w:r>
      <w:r w:rsidRPr="002F26E5">
        <w:rPr>
          <w:rFonts w:ascii="Times New Roman" w:hAnsi="Times New Roman" w:cs="Times New Roman"/>
          <w:sz w:val="28"/>
          <w:szCs w:val="28"/>
        </w:rPr>
        <w:t>Service of Reconciliation (“Have mercy on me, O God, in your loving kindness…”) till the service of Holy Communion (“</w:t>
      </w:r>
      <w:bookmarkStart w:id="0" w:name="_Hlk87614648"/>
      <w:r w:rsidRPr="002F26E5">
        <w:rPr>
          <w:rFonts w:ascii="Times New Roman" w:hAnsi="Times New Roman" w:cs="Times New Roman"/>
          <w:sz w:val="28"/>
          <w:szCs w:val="28"/>
        </w:rPr>
        <w:t>Lord, let peace flourish in our midst…”).</w:t>
      </w:r>
    </w:p>
    <w:bookmarkEnd w:id="0"/>
    <w:p w14:paraId="2D23B6B1" w14:textId="77777777" w:rsidR="00F16086" w:rsidRPr="002F26E5" w:rsidRDefault="00F16086" w:rsidP="00EA7F11">
      <w:pPr>
        <w:pStyle w:val="ListParagraph"/>
        <w:numPr>
          <w:ilvl w:val="6"/>
          <w:numId w:val="18"/>
        </w:numPr>
        <w:spacing w:after="200" w:line="360" w:lineRule="auto"/>
        <w:jc w:val="both"/>
        <w:rPr>
          <w:rFonts w:ascii="Times New Roman" w:hAnsi="Times New Roman" w:cs="Times New Roman"/>
          <w:i/>
          <w:iCs/>
          <w:sz w:val="28"/>
          <w:szCs w:val="28"/>
        </w:rPr>
      </w:pPr>
      <w:r w:rsidRPr="002F26E5">
        <w:rPr>
          <w:rFonts w:ascii="Times New Roman" w:hAnsi="Times New Roman" w:cs="Times New Roman"/>
          <w:sz w:val="28"/>
          <w:szCs w:val="28"/>
        </w:rPr>
        <w:t>The practice of congregation kneeling during the time of Words of Institution is to be firmly discouraged as it not befitting to the liturgical spirit of the occasion.</w:t>
      </w:r>
      <w:r w:rsidRPr="002F26E5">
        <w:rPr>
          <w:rFonts w:ascii="Times New Roman" w:hAnsi="Times New Roman" w:cs="Times New Roman"/>
          <w:b/>
          <w:bCs/>
          <w:sz w:val="28"/>
          <w:szCs w:val="28"/>
        </w:rPr>
        <w:t xml:space="preserve"> </w:t>
      </w:r>
      <w:r w:rsidRPr="002F26E5">
        <w:rPr>
          <w:rFonts w:ascii="Times New Roman" w:hAnsi="Times New Roman" w:cs="Times New Roman"/>
          <w:sz w:val="28"/>
          <w:szCs w:val="28"/>
        </w:rPr>
        <w:t xml:space="preserve">Kneeling </w:t>
      </w:r>
      <w:r w:rsidRPr="002F26E5">
        <w:rPr>
          <w:rFonts w:ascii="Times New Roman" w:hAnsi="Times New Roman" w:cs="Times New Roman"/>
          <w:sz w:val="28"/>
          <w:szCs w:val="28"/>
        </w:rPr>
        <w:lastRenderedPageBreak/>
        <w:t xml:space="preserve">signifies repentance in the liturgy of the </w:t>
      </w:r>
      <w:proofErr w:type="spellStart"/>
      <w:r w:rsidRPr="002F26E5">
        <w:rPr>
          <w:rFonts w:ascii="Times New Roman" w:hAnsi="Times New Roman" w:cs="Times New Roman"/>
          <w:sz w:val="28"/>
          <w:szCs w:val="28"/>
        </w:rPr>
        <w:t>Syro</w:t>
      </w:r>
      <w:proofErr w:type="spellEnd"/>
      <w:r w:rsidRPr="002F26E5">
        <w:rPr>
          <w:rFonts w:ascii="Times New Roman" w:hAnsi="Times New Roman" w:cs="Times New Roman"/>
          <w:sz w:val="28"/>
          <w:szCs w:val="28"/>
        </w:rPr>
        <w:t>-Malabar Church.</w:t>
      </w:r>
    </w:p>
    <w:p w14:paraId="4E248149" w14:textId="7389C4C1" w:rsidR="00F16086" w:rsidRPr="002F26E5"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rPr>
        <w:t xml:space="preserve">The Eucharist is the sum and summary of our faith: </w:t>
      </w:r>
      <w:r w:rsidR="00A20D86" w:rsidRPr="002F26E5">
        <w:rPr>
          <w:rFonts w:ascii="Times New Roman" w:hAnsi="Times New Roman"/>
          <w:sz w:val="28"/>
          <w:szCs w:val="28"/>
        </w:rPr>
        <w:t>“</w:t>
      </w:r>
      <w:r w:rsidRPr="002F26E5">
        <w:rPr>
          <w:rFonts w:ascii="Times New Roman" w:hAnsi="Times New Roman"/>
          <w:sz w:val="28"/>
          <w:szCs w:val="28"/>
        </w:rPr>
        <w:t xml:space="preserve">Our way of thinking is attuned to the Eucharist, and the Eucharist in turns confirms our way of thinking” (CCC 1327). Let us all celebrate the paschal mysteries of Jesus Christ with the Church and let our lives and families be filled with abundant graces of the Holy Spirit. </w:t>
      </w:r>
    </w:p>
    <w:p w14:paraId="6980B751" w14:textId="719E7753" w:rsidR="00F16086" w:rsidRPr="002F26E5"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rPr>
        <w:t>The Grace of our Lord Jesus Christ, Love of God the Father and the Fellowship of the Holy Spirit be with you all, for ever and ever, Amen</w:t>
      </w:r>
      <w:r w:rsidR="003D47C4" w:rsidRPr="002F26E5">
        <w:rPr>
          <w:rFonts w:ascii="Times New Roman" w:hAnsi="Times New Roman"/>
          <w:sz w:val="28"/>
          <w:szCs w:val="28"/>
        </w:rPr>
        <w:t>.</w:t>
      </w:r>
    </w:p>
    <w:p w14:paraId="0A058A8D" w14:textId="408D29C5" w:rsidR="00F16086" w:rsidRDefault="00F16086" w:rsidP="00EA7F11">
      <w:pPr>
        <w:spacing w:line="360" w:lineRule="auto"/>
        <w:jc w:val="both"/>
        <w:rPr>
          <w:rFonts w:ascii="Times New Roman" w:hAnsi="Times New Roman"/>
          <w:sz w:val="28"/>
          <w:szCs w:val="28"/>
        </w:rPr>
      </w:pPr>
      <w:r w:rsidRPr="002F26E5">
        <w:rPr>
          <w:rFonts w:ascii="Times New Roman" w:hAnsi="Times New Roman"/>
          <w:sz w:val="28"/>
          <w:szCs w:val="28"/>
        </w:rPr>
        <w:t>Yours in our Lord and our God,</w:t>
      </w:r>
    </w:p>
    <w:p w14:paraId="76B3E8BD" w14:textId="72DCEC44" w:rsidR="00D0687D" w:rsidRPr="002F26E5" w:rsidRDefault="00425601" w:rsidP="00EA7F11">
      <w:pPr>
        <w:spacing w:line="360" w:lineRule="auto"/>
        <w:jc w:val="both"/>
        <w:rPr>
          <w:rFonts w:ascii="Times New Roman" w:hAnsi="Times New Roman"/>
          <w:sz w:val="28"/>
          <w:szCs w:val="28"/>
        </w:rPr>
      </w:pPr>
      <w:r>
        <w:rPr>
          <w:noProof/>
        </w:rPr>
        <w:drawing>
          <wp:inline distT="0" distB="0" distL="0" distR="0" wp14:anchorId="4C999125" wp14:editId="477DFEB0">
            <wp:extent cx="1714500" cy="46482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464820"/>
                    </a:xfrm>
                    <a:prstGeom prst="rect">
                      <a:avLst/>
                    </a:prstGeom>
                    <a:noFill/>
                    <a:ln>
                      <a:noFill/>
                    </a:ln>
                  </pic:spPr>
                </pic:pic>
              </a:graphicData>
            </a:graphic>
          </wp:inline>
        </w:drawing>
      </w:r>
    </w:p>
    <w:p w14:paraId="11A0FAD3" w14:textId="77777777" w:rsidR="00F16086" w:rsidRPr="002F26E5" w:rsidRDefault="00F16086" w:rsidP="00D0687D">
      <w:pPr>
        <w:spacing w:line="240" w:lineRule="auto"/>
        <w:jc w:val="both"/>
        <w:rPr>
          <w:rFonts w:ascii="Times New Roman" w:hAnsi="Times New Roman"/>
          <w:b/>
          <w:bCs/>
          <w:sz w:val="28"/>
          <w:szCs w:val="28"/>
        </w:rPr>
      </w:pPr>
      <w:r w:rsidRPr="002F26E5">
        <w:rPr>
          <w:rFonts w:ascii="Times New Roman" w:hAnsi="Times New Roman"/>
          <w:b/>
          <w:bCs/>
          <w:sz w:val="28"/>
          <w:szCs w:val="28"/>
        </w:rPr>
        <w:t>Mar Jose Kalluvelil</w:t>
      </w:r>
    </w:p>
    <w:p w14:paraId="27408EA9" w14:textId="301D5661" w:rsidR="00CC0D07" w:rsidRDefault="00FE6F32" w:rsidP="00D0687D">
      <w:pPr>
        <w:spacing w:line="240" w:lineRule="auto"/>
        <w:jc w:val="both"/>
        <w:rPr>
          <w:rFonts w:ascii="Times New Roman" w:hAnsi="Times New Roman"/>
          <w:sz w:val="28"/>
          <w:szCs w:val="28"/>
        </w:rPr>
      </w:pPr>
      <w:r w:rsidRPr="002F26E5">
        <w:rPr>
          <w:rFonts w:ascii="Times New Roman" w:hAnsi="Times New Roman"/>
          <w:sz w:val="28"/>
          <w:szCs w:val="28"/>
        </w:rPr>
        <w:t>Bishop</w:t>
      </w:r>
      <w:r w:rsidR="00EA35A0" w:rsidRPr="002F26E5">
        <w:rPr>
          <w:rFonts w:ascii="Times New Roman" w:hAnsi="Times New Roman"/>
          <w:sz w:val="28"/>
          <w:szCs w:val="28"/>
        </w:rPr>
        <w:t>,</w:t>
      </w:r>
      <w:r w:rsidR="00087083" w:rsidRPr="002F26E5">
        <w:rPr>
          <w:rFonts w:ascii="Times New Roman" w:hAnsi="Times New Roman"/>
          <w:sz w:val="28"/>
          <w:szCs w:val="28"/>
        </w:rPr>
        <w:t xml:space="preserve"> </w:t>
      </w:r>
      <w:r w:rsidR="00F16086" w:rsidRPr="002F26E5">
        <w:rPr>
          <w:rFonts w:ascii="Times New Roman" w:hAnsi="Times New Roman"/>
          <w:sz w:val="28"/>
          <w:szCs w:val="28"/>
        </w:rPr>
        <w:t>Eparch</w:t>
      </w:r>
      <w:r w:rsidR="00EA35A0" w:rsidRPr="002F26E5">
        <w:rPr>
          <w:rFonts w:ascii="Times New Roman" w:hAnsi="Times New Roman"/>
          <w:sz w:val="28"/>
          <w:szCs w:val="28"/>
        </w:rPr>
        <w:t>y</w:t>
      </w:r>
      <w:r w:rsidR="00F16086" w:rsidRPr="002F26E5">
        <w:rPr>
          <w:rFonts w:ascii="Times New Roman" w:hAnsi="Times New Roman"/>
          <w:sz w:val="28"/>
          <w:szCs w:val="28"/>
        </w:rPr>
        <w:t xml:space="preserve"> of Mississauga</w:t>
      </w:r>
    </w:p>
    <w:p w14:paraId="70879071" w14:textId="1BBD2AA6" w:rsidR="00351210" w:rsidRDefault="00351210" w:rsidP="00D0687D">
      <w:pPr>
        <w:spacing w:line="240" w:lineRule="auto"/>
        <w:jc w:val="both"/>
        <w:rPr>
          <w:rFonts w:ascii="Times New Roman" w:hAnsi="Times New Roman"/>
          <w:b/>
          <w:bCs/>
          <w:sz w:val="28"/>
          <w:szCs w:val="28"/>
        </w:rPr>
      </w:pPr>
    </w:p>
    <w:p w14:paraId="4319F5DA" w14:textId="55F973FA" w:rsidR="00351210" w:rsidRDefault="00351210" w:rsidP="00D0687D">
      <w:pPr>
        <w:spacing w:line="240" w:lineRule="auto"/>
        <w:jc w:val="both"/>
        <w:rPr>
          <w:rFonts w:ascii="Times New Roman" w:hAnsi="Times New Roman"/>
          <w:b/>
          <w:bCs/>
          <w:sz w:val="28"/>
          <w:szCs w:val="28"/>
        </w:rPr>
      </w:pPr>
    </w:p>
    <w:p w14:paraId="5DE3181B" w14:textId="6C20BF4A" w:rsidR="00351210" w:rsidRDefault="00351210" w:rsidP="00D0687D">
      <w:pPr>
        <w:spacing w:line="240" w:lineRule="auto"/>
        <w:jc w:val="both"/>
        <w:rPr>
          <w:rFonts w:ascii="Times New Roman" w:hAnsi="Times New Roman"/>
          <w:b/>
          <w:bCs/>
          <w:sz w:val="28"/>
          <w:szCs w:val="28"/>
        </w:rPr>
      </w:pPr>
    </w:p>
    <w:p w14:paraId="3F5760E9" w14:textId="162D9B32" w:rsidR="00351210" w:rsidRDefault="00351210" w:rsidP="00D0687D">
      <w:pPr>
        <w:spacing w:line="240" w:lineRule="auto"/>
        <w:jc w:val="both"/>
        <w:rPr>
          <w:rFonts w:ascii="Times New Roman" w:hAnsi="Times New Roman"/>
          <w:b/>
          <w:bCs/>
          <w:sz w:val="28"/>
          <w:szCs w:val="28"/>
        </w:rPr>
      </w:pPr>
    </w:p>
    <w:p w14:paraId="6EA78AC1" w14:textId="2C82F3CB" w:rsidR="00351210" w:rsidRDefault="00351210" w:rsidP="00D0687D">
      <w:pPr>
        <w:spacing w:line="240" w:lineRule="auto"/>
        <w:jc w:val="both"/>
        <w:rPr>
          <w:rFonts w:ascii="Times New Roman" w:hAnsi="Times New Roman"/>
          <w:b/>
          <w:bCs/>
          <w:sz w:val="28"/>
          <w:szCs w:val="28"/>
        </w:rPr>
      </w:pPr>
    </w:p>
    <w:p w14:paraId="36CF78F4" w14:textId="50600A0C" w:rsidR="00351210" w:rsidRDefault="00351210" w:rsidP="00D0687D">
      <w:pPr>
        <w:spacing w:line="240" w:lineRule="auto"/>
        <w:jc w:val="both"/>
        <w:rPr>
          <w:rFonts w:ascii="Times New Roman" w:hAnsi="Times New Roman"/>
          <w:b/>
          <w:bCs/>
          <w:sz w:val="28"/>
          <w:szCs w:val="28"/>
        </w:rPr>
      </w:pPr>
    </w:p>
    <w:p w14:paraId="0F6E4D4C" w14:textId="15981568" w:rsidR="00351210" w:rsidRDefault="00351210" w:rsidP="00D0687D">
      <w:pPr>
        <w:spacing w:line="240" w:lineRule="auto"/>
        <w:jc w:val="both"/>
        <w:rPr>
          <w:rFonts w:ascii="Times New Roman" w:hAnsi="Times New Roman"/>
          <w:b/>
          <w:bCs/>
          <w:sz w:val="28"/>
          <w:szCs w:val="28"/>
        </w:rPr>
      </w:pPr>
    </w:p>
    <w:p w14:paraId="067A047C" w14:textId="120ACA63" w:rsidR="00351210" w:rsidRDefault="00351210" w:rsidP="00D0687D">
      <w:pPr>
        <w:spacing w:line="240" w:lineRule="auto"/>
        <w:jc w:val="both"/>
        <w:rPr>
          <w:rFonts w:ascii="Times New Roman" w:hAnsi="Times New Roman"/>
          <w:b/>
          <w:bCs/>
          <w:sz w:val="28"/>
          <w:szCs w:val="28"/>
        </w:rPr>
      </w:pPr>
    </w:p>
    <w:p w14:paraId="4302FA6D" w14:textId="4D78F256" w:rsidR="00351210" w:rsidRPr="00351210" w:rsidRDefault="00351210" w:rsidP="00D0687D">
      <w:pPr>
        <w:spacing w:line="240" w:lineRule="auto"/>
        <w:jc w:val="both"/>
        <w:rPr>
          <w:rFonts w:ascii="Times New Roman" w:hAnsi="Times New Roman"/>
          <w:sz w:val="28"/>
          <w:szCs w:val="28"/>
        </w:rPr>
      </w:pPr>
      <w:r>
        <w:rPr>
          <w:rFonts w:ascii="Times New Roman" w:hAnsi="Times New Roman"/>
          <w:b/>
          <w:bCs/>
          <w:sz w:val="28"/>
          <w:szCs w:val="28"/>
        </w:rPr>
        <w:t xml:space="preserve">NB: </w:t>
      </w:r>
      <w:r>
        <w:rPr>
          <w:rFonts w:ascii="Times New Roman" w:hAnsi="Times New Roman"/>
          <w:sz w:val="28"/>
          <w:szCs w:val="28"/>
        </w:rPr>
        <w:t>Please read this Pastoral Letter in our parishes and missions during Holy Qurbana on two Sundays 14 and 21 in two parts and do the necessary preparations.</w:t>
      </w:r>
    </w:p>
    <w:sectPr w:rsidR="00351210" w:rsidRPr="00351210" w:rsidSect="00941625">
      <w:footerReference w:type="even" r:id="rId9"/>
      <w:footerReference w:type="default" r:id="rId10"/>
      <w:headerReference w:type="first" r:id="rId11"/>
      <w:footerReference w:type="first" r:id="rId12"/>
      <w:pgSz w:w="12240" w:h="15840"/>
      <w:pgMar w:top="1701" w:right="1440" w:bottom="1560" w:left="1440" w:header="567"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DA9F" w14:textId="77777777" w:rsidR="00C45E4F" w:rsidRDefault="00C45E4F" w:rsidP="00FB4505">
      <w:pPr>
        <w:spacing w:after="0" w:line="240" w:lineRule="auto"/>
      </w:pPr>
      <w:r>
        <w:separator/>
      </w:r>
    </w:p>
  </w:endnote>
  <w:endnote w:type="continuationSeparator" w:id="0">
    <w:p w14:paraId="75C043D4" w14:textId="77777777" w:rsidR="00C45E4F" w:rsidRDefault="00C45E4F" w:rsidP="00FB4505">
      <w:pPr>
        <w:spacing w:after="0" w:line="240" w:lineRule="auto"/>
      </w:pPr>
      <w:r>
        <w:continuationSeparator/>
      </w:r>
    </w:p>
  </w:endnote>
  <w:endnote w:type="continuationNotice" w:id="1">
    <w:p w14:paraId="02168144" w14:textId="77777777" w:rsidR="00C45E4F" w:rsidRDefault="00C45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 JULIAN">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52D0" w14:textId="043979E2" w:rsidR="000475CF" w:rsidRPr="00356785" w:rsidRDefault="000475CF" w:rsidP="000475CF">
    <w:pPr>
      <w:pStyle w:val="Footer"/>
      <w:tabs>
        <w:tab w:val="clear" w:pos="9360"/>
        <w:tab w:val="right" w:pos="9498"/>
      </w:tabs>
      <w:ind w:left="-142" w:right="-138"/>
      <w:jc w:val="center"/>
      <w:rPr>
        <w:rFonts w:ascii="Garamond" w:hAnsi="Garamond"/>
        <w:sz w:val="20"/>
        <w:szCs w:val="20"/>
      </w:rPr>
    </w:pPr>
    <w:r>
      <w:rPr>
        <w:rFonts w:ascii="Garamond" w:hAnsi="Garamond"/>
        <w:noProof/>
        <w:color w:val="C00000"/>
        <w:lang w:val="en-US"/>
      </w:rPr>
      <mc:AlternateContent>
        <mc:Choice Requires="wps">
          <w:drawing>
            <wp:anchor distT="0" distB="0" distL="114300" distR="114300" simplePos="0" relativeHeight="251658241" behindDoc="0" locked="0" layoutInCell="1" allowOverlap="1" wp14:anchorId="4D0AC0DE" wp14:editId="3095DB57">
              <wp:simplePos x="0" y="0"/>
              <wp:positionH relativeFrom="column">
                <wp:posOffset>-904875</wp:posOffset>
              </wp:positionH>
              <wp:positionV relativeFrom="paragraph">
                <wp:posOffset>-41812</wp:posOffset>
              </wp:positionV>
              <wp:extent cx="80676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675" cy="0"/>
                      </a:xfrm>
                      <a:prstGeom prst="straightConnector1">
                        <a:avLst/>
                      </a:prstGeom>
                      <a:noFill/>
                      <a:ln w="12700">
                        <a:solidFill>
                          <a:srgbClr val="823B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492C0E" id="_x0000_t32" coordsize="21600,21600" o:spt="32" o:oned="t" path="m,l21600,21600e" filled="f">
              <v:path arrowok="t" fillok="f" o:connecttype="none"/>
              <o:lock v:ext="edit" shapetype="t"/>
            </v:shapetype>
            <v:shape id="AutoShape 4" o:spid="_x0000_s1026" type="#_x0000_t32" style="position:absolute;margin-left:-71.25pt;margin-top:-3.3pt;width:635.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" strokecolor="#823b0b" strokeweight="1pt">
              <v:shadow color="#823b0b" offset="1pt"/>
            </v:shape>
          </w:pict>
        </mc:Fallback>
      </mc:AlternateContent>
    </w:r>
    <w:r w:rsidRPr="00356785">
      <w:rPr>
        <w:rFonts w:ascii="Garamond" w:hAnsi="Garamond"/>
        <w:sz w:val="20"/>
        <w:szCs w:val="20"/>
      </w:rPr>
      <w:t>Pastoral Center 6630 Turner Valley Rd, Mississauga, ON L5N 2P1 Canada</w:t>
    </w:r>
  </w:p>
  <w:p w14:paraId="43F6C523" w14:textId="77777777" w:rsidR="000475CF" w:rsidRPr="00356785" w:rsidRDefault="000475CF" w:rsidP="000475CF">
    <w:pPr>
      <w:pStyle w:val="Footer"/>
      <w:tabs>
        <w:tab w:val="clear" w:pos="9360"/>
        <w:tab w:val="right" w:pos="9498"/>
      </w:tabs>
      <w:ind w:left="-142" w:right="-138"/>
      <w:jc w:val="center"/>
      <w:rPr>
        <w:rFonts w:ascii="Garamond" w:hAnsi="Garamond"/>
        <w:sz w:val="20"/>
        <w:szCs w:val="20"/>
      </w:rPr>
    </w:pPr>
    <w:r w:rsidRPr="00356785">
      <w:rPr>
        <w:rFonts w:ascii="Garamond" w:hAnsi="Garamond"/>
        <w:sz w:val="20"/>
        <w:szCs w:val="20"/>
      </w:rPr>
      <w:t>Tel: +1 (905) 858-8200, Fax: (905) 858-8208, Email: curia@syromalabar.ca, Web: www.syromalabar.ca</w:t>
    </w:r>
  </w:p>
  <w:p w14:paraId="6CF5A5CE" w14:textId="77777777" w:rsidR="00E667D3" w:rsidRDefault="00E6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D4D4" w14:textId="58BC0A0F" w:rsidR="00FB4505" w:rsidRPr="00356785" w:rsidRDefault="00FB4505" w:rsidP="00FB4505">
    <w:pPr>
      <w:pStyle w:val="Footer"/>
      <w:tabs>
        <w:tab w:val="clear" w:pos="9360"/>
        <w:tab w:val="right" w:pos="9498"/>
      </w:tabs>
      <w:ind w:left="-142" w:right="-138"/>
      <w:jc w:val="center"/>
      <w:rPr>
        <w:rFonts w:ascii="Garamond" w:hAnsi="Garamond"/>
        <w:sz w:val="20"/>
        <w:szCs w:val="20"/>
      </w:rPr>
    </w:pPr>
    <w:r>
      <w:rPr>
        <w:rFonts w:ascii="Garamond" w:hAnsi="Garamond"/>
        <w:noProof/>
        <w:color w:val="C00000"/>
        <w:lang w:val="en-US"/>
      </w:rPr>
      <mc:AlternateContent>
        <mc:Choice Requires="wps">
          <w:drawing>
            <wp:anchor distT="0" distB="0" distL="114300" distR="114300" simplePos="0" relativeHeight="251658240" behindDoc="0" locked="0" layoutInCell="1" allowOverlap="1" wp14:anchorId="000C7885" wp14:editId="7978269B">
              <wp:simplePos x="0" y="0"/>
              <wp:positionH relativeFrom="column">
                <wp:posOffset>-904875</wp:posOffset>
              </wp:positionH>
              <wp:positionV relativeFrom="paragraph">
                <wp:posOffset>-41812</wp:posOffset>
              </wp:positionV>
              <wp:extent cx="80676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675" cy="0"/>
                      </a:xfrm>
                      <a:prstGeom prst="straightConnector1">
                        <a:avLst/>
                      </a:prstGeom>
                      <a:noFill/>
                      <a:ln w="12700">
                        <a:solidFill>
                          <a:srgbClr val="823B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E8E28D" id="_x0000_t32" coordsize="21600,21600" o:spt="32" o:oned="t" path="m,l21600,21600e" filled="f">
              <v:path arrowok="t" fillok="f" o:connecttype="none"/>
              <o:lock v:ext="edit" shapetype="t"/>
            </v:shapetype>
            <v:shape id="AutoShape 4" o:spid="_x0000_s1026" type="#_x0000_t32" style="position:absolute;margin-left:-71.25pt;margin-top:-3.3pt;width:63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" strokecolor="#823b0b" strokeweight="1pt">
              <v:shadow color="#823b0b" offset="1pt"/>
            </v:shape>
          </w:pict>
        </mc:Fallback>
      </mc:AlternateContent>
    </w:r>
    <w:r w:rsidRPr="00356785">
      <w:rPr>
        <w:rFonts w:ascii="Garamond" w:hAnsi="Garamond"/>
        <w:sz w:val="20"/>
        <w:szCs w:val="20"/>
      </w:rPr>
      <w:t>Pastoral Center, 6630 Turner Valley Rd, Mississauga, ON L5N 2P1 Canada</w:t>
    </w:r>
  </w:p>
  <w:p w14:paraId="2692D13D" w14:textId="69213FD1" w:rsidR="00FB4505" w:rsidRPr="00356785" w:rsidRDefault="00FB4505" w:rsidP="00FB4505">
    <w:pPr>
      <w:pStyle w:val="Footer"/>
      <w:tabs>
        <w:tab w:val="clear" w:pos="9360"/>
        <w:tab w:val="right" w:pos="9498"/>
      </w:tabs>
      <w:ind w:left="-142" w:right="-138"/>
      <w:jc w:val="center"/>
      <w:rPr>
        <w:rFonts w:ascii="Garamond" w:hAnsi="Garamond"/>
        <w:sz w:val="20"/>
        <w:szCs w:val="20"/>
      </w:rPr>
    </w:pPr>
    <w:r w:rsidRPr="00356785">
      <w:rPr>
        <w:rFonts w:ascii="Garamond" w:hAnsi="Garamond"/>
        <w:sz w:val="20"/>
        <w:szCs w:val="20"/>
      </w:rPr>
      <w:t xml:space="preserve">Tel: +1 (905) 858-8200, Fax: (905) 858-8208, Email: </w:t>
    </w:r>
    <w:r w:rsidR="00732AF1">
      <w:rPr>
        <w:rFonts w:ascii="Garamond" w:hAnsi="Garamond"/>
        <w:sz w:val="20"/>
        <w:szCs w:val="20"/>
      </w:rPr>
      <w:t>bishop</w:t>
    </w:r>
    <w:r w:rsidRPr="00356785">
      <w:rPr>
        <w:rFonts w:ascii="Garamond" w:hAnsi="Garamond"/>
        <w:sz w:val="20"/>
        <w:szCs w:val="20"/>
      </w:rPr>
      <w:t>@syromalabar</w:t>
    </w:r>
    <w:r w:rsidR="00732AF1">
      <w:rPr>
        <w:rFonts w:ascii="Garamond" w:hAnsi="Garamond"/>
        <w:sz w:val="20"/>
        <w:szCs w:val="20"/>
      </w:rPr>
      <w:t>canada</w:t>
    </w:r>
    <w:r w:rsidRPr="00356785">
      <w:rPr>
        <w:rFonts w:ascii="Garamond" w:hAnsi="Garamond"/>
        <w:sz w:val="20"/>
        <w:szCs w:val="20"/>
      </w:rPr>
      <w:t>.</w:t>
    </w:r>
    <w:r w:rsidR="00732AF1">
      <w:rPr>
        <w:rFonts w:ascii="Garamond" w:hAnsi="Garamond"/>
        <w:sz w:val="20"/>
        <w:szCs w:val="20"/>
      </w:rPr>
      <w:t>org</w:t>
    </w:r>
    <w:r w:rsidRPr="00356785">
      <w:rPr>
        <w:rFonts w:ascii="Garamond" w:hAnsi="Garamond"/>
        <w:sz w:val="20"/>
        <w:szCs w:val="20"/>
      </w:rPr>
      <w:t>, Web: www.syromalabar</w:t>
    </w:r>
    <w:r w:rsidR="00732AF1">
      <w:rPr>
        <w:rFonts w:ascii="Garamond" w:hAnsi="Garamond"/>
        <w:sz w:val="20"/>
        <w:szCs w:val="20"/>
      </w:rPr>
      <w:t>canada</w:t>
    </w:r>
    <w:r w:rsidRPr="00356785">
      <w:rPr>
        <w:rFonts w:ascii="Garamond" w:hAnsi="Garamond"/>
        <w:sz w:val="20"/>
        <w:szCs w:val="20"/>
      </w:rPr>
      <w:t>.</w:t>
    </w:r>
    <w:r w:rsidR="00732AF1">
      <w:rPr>
        <w:rFonts w:ascii="Garamond" w:hAnsi="Garamond"/>
        <w:sz w:val="20"/>
        <w:szCs w:val="20"/>
      </w:rPr>
      <w:t>org</w:t>
    </w:r>
  </w:p>
  <w:p w14:paraId="6971CD53" w14:textId="77777777" w:rsidR="00FB4505" w:rsidRDefault="00FB4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BED8" w14:textId="77777777" w:rsidR="00B26BCD" w:rsidRPr="00356785" w:rsidRDefault="00B26BCD" w:rsidP="00B26BCD">
    <w:pPr>
      <w:pStyle w:val="Footer"/>
      <w:tabs>
        <w:tab w:val="clear" w:pos="9360"/>
        <w:tab w:val="right" w:pos="9498"/>
      </w:tabs>
      <w:ind w:left="-142" w:right="-138"/>
      <w:jc w:val="center"/>
      <w:rPr>
        <w:rFonts w:ascii="Garamond" w:hAnsi="Garamond"/>
        <w:sz w:val="20"/>
        <w:szCs w:val="20"/>
      </w:rPr>
    </w:pPr>
    <w:r>
      <w:rPr>
        <w:rFonts w:ascii="Garamond" w:hAnsi="Garamond"/>
        <w:noProof/>
        <w:color w:val="C00000"/>
        <w:lang w:val="en-US"/>
      </w:rPr>
      <mc:AlternateContent>
        <mc:Choice Requires="wps">
          <w:drawing>
            <wp:anchor distT="0" distB="0" distL="114300" distR="114300" simplePos="0" relativeHeight="251658244" behindDoc="0" locked="0" layoutInCell="1" allowOverlap="1" wp14:anchorId="624F95F1" wp14:editId="2238395C">
              <wp:simplePos x="0" y="0"/>
              <wp:positionH relativeFrom="column">
                <wp:posOffset>-904875</wp:posOffset>
              </wp:positionH>
              <wp:positionV relativeFrom="paragraph">
                <wp:posOffset>-41812</wp:posOffset>
              </wp:positionV>
              <wp:extent cx="8067675" cy="0"/>
              <wp:effectExtent l="0" t="0" r="95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7675" cy="0"/>
                      </a:xfrm>
                      <a:prstGeom prst="straightConnector1">
                        <a:avLst/>
                      </a:prstGeom>
                      <a:noFill/>
                      <a:ln w="12700">
                        <a:solidFill>
                          <a:srgbClr val="823B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76D771" id="_x0000_t32" coordsize="21600,21600" o:spt="32" o:oned="t" path="m,l21600,21600e" filled="f">
              <v:path arrowok="t" fillok="f" o:connecttype="none"/>
              <o:lock v:ext="edit" shapetype="t"/>
            </v:shapetype>
            <v:shape id="AutoShape 4" o:spid="_x0000_s1026" type="#_x0000_t32" style="position:absolute;margin-left:-71.25pt;margin-top:-3.3pt;width:635.2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" strokecolor="#823b0b" strokeweight="1pt">
              <v:shadow color="#823b0b" offset="1pt"/>
            </v:shape>
          </w:pict>
        </mc:Fallback>
      </mc:AlternateContent>
    </w:r>
    <w:r w:rsidRPr="00356785">
      <w:rPr>
        <w:rFonts w:ascii="Garamond" w:hAnsi="Garamond"/>
        <w:sz w:val="20"/>
        <w:szCs w:val="20"/>
      </w:rPr>
      <w:t>Pastoral Center, 6630 Turner Valley Rd, Mississauga, ON L5N 2P1 Canada</w:t>
    </w:r>
  </w:p>
  <w:p w14:paraId="790C2760" w14:textId="77777777" w:rsidR="00B26BCD" w:rsidRPr="00356785" w:rsidRDefault="00B26BCD" w:rsidP="00B26BCD">
    <w:pPr>
      <w:pStyle w:val="Footer"/>
      <w:tabs>
        <w:tab w:val="clear" w:pos="9360"/>
        <w:tab w:val="right" w:pos="9498"/>
      </w:tabs>
      <w:ind w:left="-142" w:right="-138"/>
      <w:jc w:val="center"/>
      <w:rPr>
        <w:rFonts w:ascii="Garamond" w:hAnsi="Garamond"/>
        <w:sz w:val="20"/>
        <w:szCs w:val="20"/>
      </w:rPr>
    </w:pPr>
    <w:r w:rsidRPr="00356785">
      <w:rPr>
        <w:rFonts w:ascii="Garamond" w:hAnsi="Garamond"/>
        <w:sz w:val="20"/>
        <w:szCs w:val="20"/>
      </w:rPr>
      <w:t xml:space="preserve">Tel: +1 (905) 858-8200, Fax: (905) 858-8208, Email: </w:t>
    </w:r>
    <w:r>
      <w:rPr>
        <w:rFonts w:ascii="Garamond" w:hAnsi="Garamond"/>
        <w:sz w:val="20"/>
        <w:szCs w:val="20"/>
      </w:rPr>
      <w:t>bishop</w:t>
    </w:r>
    <w:r w:rsidRPr="00356785">
      <w:rPr>
        <w:rFonts w:ascii="Garamond" w:hAnsi="Garamond"/>
        <w:sz w:val="20"/>
        <w:szCs w:val="20"/>
      </w:rPr>
      <w:t>@syromalabar</w:t>
    </w:r>
    <w:r>
      <w:rPr>
        <w:rFonts w:ascii="Garamond" w:hAnsi="Garamond"/>
        <w:sz w:val="20"/>
        <w:szCs w:val="20"/>
      </w:rPr>
      <w:t>canada</w:t>
    </w:r>
    <w:r w:rsidRPr="00356785">
      <w:rPr>
        <w:rFonts w:ascii="Garamond" w:hAnsi="Garamond"/>
        <w:sz w:val="20"/>
        <w:szCs w:val="20"/>
      </w:rPr>
      <w:t>.</w:t>
    </w:r>
    <w:r>
      <w:rPr>
        <w:rFonts w:ascii="Garamond" w:hAnsi="Garamond"/>
        <w:sz w:val="20"/>
        <w:szCs w:val="20"/>
      </w:rPr>
      <w:t>org</w:t>
    </w:r>
    <w:r w:rsidRPr="00356785">
      <w:rPr>
        <w:rFonts w:ascii="Garamond" w:hAnsi="Garamond"/>
        <w:sz w:val="20"/>
        <w:szCs w:val="20"/>
      </w:rPr>
      <w:t>, Web: www.syromalabar</w:t>
    </w:r>
    <w:r>
      <w:rPr>
        <w:rFonts w:ascii="Garamond" w:hAnsi="Garamond"/>
        <w:sz w:val="20"/>
        <w:szCs w:val="20"/>
      </w:rPr>
      <w:t>canada</w:t>
    </w:r>
    <w:r w:rsidRPr="00356785">
      <w:rPr>
        <w:rFonts w:ascii="Garamond" w:hAnsi="Garamond"/>
        <w:sz w:val="20"/>
        <w:szCs w:val="20"/>
      </w:rPr>
      <w:t>.</w:t>
    </w:r>
    <w:r>
      <w:rPr>
        <w:rFonts w:ascii="Garamond" w:hAnsi="Garamond"/>
        <w:sz w:val="20"/>
        <w:szCs w:val="20"/>
      </w:rPr>
      <w:t>org</w:t>
    </w:r>
  </w:p>
  <w:p w14:paraId="7D3828E3" w14:textId="77777777" w:rsidR="00800ED5" w:rsidRDefault="0080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66F1" w14:textId="77777777" w:rsidR="00C45E4F" w:rsidRDefault="00C45E4F" w:rsidP="00FB4505">
      <w:pPr>
        <w:spacing w:after="0" w:line="240" w:lineRule="auto"/>
      </w:pPr>
      <w:r>
        <w:separator/>
      </w:r>
    </w:p>
  </w:footnote>
  <w:footnote w:type="continuationSeparator" w:id="0">
    <w:p w14:paraId="7B34E45F" w14:textId="77777777" w:rsidR="00C45E4F" w:rsidRDefault="00C45E4F" w:rsidP="00FB4505">
      <w:pPr>
        <w:spacing w:after="0" w:line="240" w:lineRule="auto"/>
      </w:pPr>
      <w:r>
        <w:continuationSeparator/>
      </w:r>
    </w:p>
  </w:footnote>
  <w:footnote w:type="continuationNotice" w:id="1">
    <w:p w14:paraId="6400EBF4" w14:textId="77777777" w:rsidR="00C45E4F" w:rsidRDefault="00C45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7F2" w14:textId="77777777" w:rsidR="00986F37" w:rsidRDefault="00986F37" w:rsidP="00426CDA">
    <w:pPr>
      <w:spacing w:after="0"/>
      <w:ind w:left="1134" w:right="-563"/>
      <w:jc w:val="center"/>
      <w:rPr>
        <w:rFonts w:ascii="Times New Roman" w:hAnsi="Times New Roman"/>
        <w:color w:val="C00000"/>
        <w:sz w:val="32"/>
        <w:szCs w:val="32"/>
      </w:rPr>
    </w:pPr>
  </w:p>
  <w:p w14:paraId="75C2AC67" w14:textId="45AAE75F" w:rsidR="00B26BCD" w:rsidRPr="00426CDA" w:rsidRDefault="00B26BCD" w:rsidP="00426CDA">
    <w:pPr>
      <w:spacing w:after="0"/>
      <w:ind w:left="1134" w:right="-563"/>
      <w:jc w:val="center"/>
      <w:rPr>
        <w:rFonts w:ascii="Times New Roman" w:hAnsi="Times New Roman"/>
        <w:color w:val="C00000"/>
        <w:sz w:val="32"/>
        <w:szCs w:val="32"/>
      </w:rPr>
    </w:pPr>
    <w:r w:rsidRPr="00426CDA">
      <w:rPr>
        <w:noProof/>
        <w:color w:val="C00000"/>
        <w:sz w:val="32"/>
        <w:szCs w:val="32"/>
        <w:lang w:val="en-US"/>
      </w:rPr>
      <w:drawing>
        <wp:anchor distT="0" distB="0" distL="114300" distR="114300" simplePos="0" relativeHeight="251658243" behindDoc="1" locked="0" layoutInCell="1" allowOverlap="1" wp14:anchorId="3D68821F" wp14:editId="6D54AB29">
          <wp:simplePos x="0" y="0"/>
          <wp:positionH relativeFrom="column">
            <wp:posOffset>-472440</wp:posOffset>
          </wp:positionH>
          <wp:positionV relativeFrom="paragraph">
            <wp:posOffset>-230416</wp:posOffset>
          </wp:positionV>
          <wp:extent cx="1107583" cy="1107583"/>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583" cy="1107583"/>
                  </a:xfrm>
                  <a:prstGeom prst="rect">
                    <a:avLst/>
                  </a:prstGeom>
                  <a:noFill/>
                </pic:spPr>
              </pic:pic>
            </a:graphicData>
          </a:graphic>
          <wp14:sizeRelH relativeFrom="margin">
            <wp14:pctWidth>0</wp14:pctWidth>
          </wp14:sizeRelH>
          <wp14:sizeRelV relativeFrom="margin">
            <wp14:pctHeight>0</wp14:pctHeight>
          </wp14:sizeRelV>
        </wp:anchor>
      </w:drawing>
    </w:r>
    <w:r w:rsidR="00C01901" w:rsidRPr="00426CDA">
      <w:rPr>
        <w:rFonts w:ascii="Times New Roman" w:hAnsi="Times New Roman"/>
        <w:color w:val="C00000"/>
        <w:sz w:val="32"/>
        <w:szCs w:val="32"/>
      </w:rPr>
      <w:t xml:space="preserve">SYRO-MALABAR CATHOLIC </w:t>
    </w:r>
    <w:r w:rsidRPr="00426CDA">
      <w:rPr>
        <w:rFonts w:ascii="Times New Roman" w:hAnsi="Times New Roman"/>
        <w:color w:val="C00000"/>
        <w:sz w:val="32"/>
        <w:szCs w:val="32"/>
      </w:rPr>
      <w:t>EPARCHY OF MISSISSAUGA</w:t>
    </w:r>
  </w:p>
  <w:p w14:paraId="485CDD75" w14:textId="77777777" w:rsidR="00B26BCD" w:rsidRPr="00536310" w:rsidRDefault="00B26BCD" w:rsidP="00B26BCD">
    <w:pPr>
      <w:jc w:val="center"/>
      <w:rPr>
        <w:rFonts w:ascii="Copperplate Gothic Bold" w:hAnsi="Copperplate Gothic Bold"/>
        <w:sz w:val="2"/>
        <w:szCs w:val="16"/>
      </w:rPr>
    </w:pPr>
    <w:r>
      <w:rPr>
        <w:noProof/>
        <w:sz w:val="18"/>
        <w:lang w:val="en-US"/>
      </w:rPr>
      <mc:AlternateContent>
        <mc:Choice Requires="wps">
          <w:drawing>
            <wp:anchor distT="4294967295" distB="4294967295" distL="114300" distR="114300" simplePos="0" relativeHeight="251658242" behindDoc="0" locked="0" layoutInCell="1" allowOverlap="1" wp14:anchorId="6437442B" wp14:editId="373F24A0">
              <wp:simplePos x="0" y="0"/>
              <wp:positionH relativeFrom="column">
                <wp:posOffset>907415</wp:posOffset>
              </wp:positionH>
              <wp:positionV relativeFrom="paragraph">
                <wp:posOffset>94614</wp:posOffset>
              </wp:positionV>
              <wp:extent cx="514667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6675" cy="0"/>
                      </a:xfrm>
                      <a:prstGeom prst="line">
                        <a:avLst/>
                      </a:prstGeom>
                      <a:noFill/>
                      <a:ln w="19050" cap="flat" cmpd="sng" algn="ctr">
                        <a:solidFill>
                          <a:srgbClr val="ED7D31">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102513"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5pt,7.45pt" to="47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" strokecolor="#843c0c" strokeweight="1.5pt">
              <v:stroke joinstyle="miter"/>
              <o:lock v:ext="edit" shapetype="f"/>
            </v:line>
          </w:pict>
        </mc:Fallback>
      </mc:AlternateContent>
    </w:r>
  </w:p>
  <w:p w14:paraId="2DA8BD07" w14:textId="14B0463F" w:rsidR="00B26BCD" w:rsidRPr="00536310" w:rsidRDefault="00B26BCD" w:rsidP="00B26BCD">
    <w:pPr>
      <w:ind w:left="1440"/>
      <w:jc w:val="center"/>
      <w:rPr>
        <w:rFonts w:ascii="AR JULIAN" w:hAnsi="AR JULIAN"/>
        <w:sz w:val="96"/>
      </w:rPr>
    </w:pPr>
    <w:r w:rsidRPr="00536310">
      <w:rPr>
        <w:rFonts w:ascii="AR JULIAN" w:hAnsi="AR JULIAN"/>
        <w:sz w:val="28"/>
      </w:rPr>
      <w:t xml:space="preserve">  For </w:t>
    </w:r>
    <w:r w:rsidR="00C01901">
      <w:rPr>
        <w:rFonts w:ascii="AR JULIAN" w:hAnsi="AR JULIAN"/>
        <w:sz w:val="28"/>
      </w:rPr>
      <w:t>t</w:t>
    </w:r>
    <w:r w:rsidRPr="00536310">
      <w:rPr>
        <w:rFonts w:ascii="AR JULIAN" w:hAnsi="AR JULIAN"/>
        <w:sz w:val="28"/>
      </w:rPr>
      <w:t>he Glory of God</w:t>
    </w:r>
  </w:p>
  <w:p w14:paraId="619706CA" w14:textId="77777777" w:rsidR="00800ED5" w:rsidRPr="00B26BCD" w:rsidRDefault="00800ED5" w:rsidP="00B26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FF7"/>
    <w:multiLevelType w:val="hybridMultilevel"/>
    <w:tmpl w:val="1C00AF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E2D46"/>
    <w:multiLevelType w:val="hybridMultilevel"/>
    <w:tmpl w:val="08F2A89E"/>
    <w:lvl w:ilvl="0" w:tplc="424CD432">
      <w:start w:val="1"/>
      <w:numFmt w:val="decimal"/>
      <w:lvlText w:val="%1."/>
      <w:lvlJc w:val="left"/>
      <w:pPr>
        <w:ind w:left="643" w:hanging="360"/>
      </w:pPr>
      <w:rPr>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11F"/>
    <w:multiLevelType w:val="multilevel"/>
    <w:tmpl w:val="0C1C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60369"/>
    <w:multiLevelType w:val="hybridMultilevel"/>
    <w:tmpl w:val="55F2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054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4C5F24"/>
    <w:multiLevelType w:val="hybridMultilevel"/>
    <w:tmpl w:val="B61CC0E4"/>
    <w:lvl w:ilvl="0" w:tplc="24A675E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6690D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0453AD"/>
    <w:multiLevelType w:val="hybridMultilevel"/>
    <w:tmpl w:val="ABA69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BC218B"/>
    <w:multiLevelType w:val="hybridMultilevel"/>
    <w:tmpl w:val="2B48B8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6613C8"/>
    <w:multiLevelType w:val="hybridMultilevel"/>
    <w:tmpl w:val="2B4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82005"/>
    <w:multiLevelType w:val="multilevel"/>
    <w:tmpl w:val="A0789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bCs/>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524713"/>
    <w:multiLevelType w:val="multilevel"/>
    <w:tmpl w:val="926CD3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bCs w:val="0"/>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7009B"/>
    <w:multiLevelType w:val="hybridMultilevel"/>
    <w:tmpl w:val="35869D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E856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0113965"/>
    <w:multiLevelType w:val="hybridMultilevel"/>
    <w:tmpl w:val="0BD8D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8BC4D93"/>
    <w:multiLevelType w:val="hybridMultilevel"/>
    <w:tmpl w:val="E014E1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562234"/>
    <w:multiLevelType w:val="multilevel"/>
    <w:tmpl w:val="FCD053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i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F10B49"/>
    <w:multiLevelType w:val="hybridMultilevel"/>
    <w:tmpl w:val="6372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0"/>
  </w:num>
  <w:num w:numId="6">
    <w:abstractNumId w:val="2"/>
  </w:num>
  <w:num w:numId="7">
    <w:abstractNumId w:val="14"/>
  </w:num>
  <w:num w:numId="8">
    <w:abstractNumId w:val="12"/>
  </w:num>
  <w:num w:numId="9">
    <w:abstractNumId w:val="15"/>
  </w:num>
  <w:num w:numId="10">
    <w:abstractNumId w:val="8"/>
  </w:num>
  <w:num w:numId="11">
    <w:abstractNumId w:val="5"/>
  </w:num>
  <w:num w:numId="12">
    <w:abstractNumId w:val="1"/>
  </w:num>
  <w:num w:numId="13">
    <w:abstractNumId w:val="11"/>
  </w:num>
  <w:num w:numId="14">
    <w:abstractNumId w:val="16"/>
  </w:num>
  <w:num w:numId="15">
    <w:abstractNumId w:val="10"/>
  </w:num>
  <w:num w:numId="16">
    <w:abstractNumId w:val="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05"/>
    <w:rsid w:val="00001B79"/>
    <w:rsid w:val="000028F9"/>
    <w:rsid w:val="00003257"/>
    <w:rsid w:val="00003587"/>
    <w:rsid w:val="00007E54"/>
    <w:rsid w:val="00011B5A"/>
    <w:rsid w:val="00014551"/>
    <w:rsid w:val="000153CA"/>
    <w:rsid w:val="00015D79"/>
    <w:rsid w:val="00016362"/>
    <w:rsid w:val="00021D96"/>
    <w:rsid w:val="00021DAA"/>
    <w:rsid w:val="00023464"/>
    <w:rsid w:val="00024292"/>
    <w:rsid w:val="00025032"/>
    <w:rsid w:val="00027B49"/>
    <w:rsid w:val="00030E99"/>
    <w:rsid w:val="000338FE"/>
    <w:rsid w:val="00034D02"/>
    <w:rsid w:val="0003567C"/>
    <w:rsid w:val="00035E64"/>
    <w:rsid w:val="00036E0D"/>
    <w:rsid w:val="000373F8"/>
    <w:rsid w:val="000375DF"/>
    <w:rsid w:val="00042AB9"/>
    <w:rsid w:val="00043AA9"/>
    <w:rsid w:val="0004434A"/>
    <w:rsid w:val="00044996"/>
    <w:rsid w:val="000466A8"/>
    <w:rsid w:val="00047099"/>
    <w:rsid w:val="0004715C"/>
    <w:rsid w:val="000475CF"/>
    <w:rsid w:val="00051525"/>
    <w:rsid w:val="000520A3"/>
    <w:rsid w:val="000521C1"/>
    <w:rsid w:val="000522BF"/>
    <w:rsid w:val="000525CE"/>
    <w:rsid w:val="00054D80"/>
    <w:rsid w:val="0005655A"/>
    <w:rsid w:val="00056AB5"/>
    <w:rsid w:val="00056DD1"/>
    <w:rsid w:val="00057F48"/>
    <w:rsid w:val="0006059A"/>
    <w:rsid w:val="000605DC"/>
    <w:rsid w:val="000608BF"/>
    <w:rsid w:val="00064C8C"/>
    <w:rsid w:val="00066358"/>
    <w:rsid w:val="000674C2"/>
    <w:rsid w:val="0007044E"/>
    <w:rsid w:val="0007148D"/>
    <w:rsid w:val="00071A63"/>
    <w:rsid w:val="00071B0F"/>
    <w:rsid w:val="0007204B"/>
    <w:rsid w:val="00072924"/>
    <w:rsid w:val="00072E9A"/>
    <w:rsid w:val="000736A7"/>
    <w:rsid w:val="0007460A"/>
    <w:rsid w:val="00074B4E"/>
    <w:rsid w:val="00075684"/>
    <w:rsid w:val="000757FE"/>
    <w:rsid w:val="00080C72"/>
    <w:rsid w:val="00083543"/>
    <w:rsid w:val="000840B1"/>
    <w:rsid w:val="000843E0"/>
    <w:rsid w:val="000845F5"/>
    <w:rsid w:val="000846B2"/>
    <w:rsid w:val="00086660"/>
    <w:rsid w:val="0008674F"/>
    <w:rsid w:val="00087083"/>
    <w:rsid w:val="0009117D"/>
    <w:rsid w:val="000913F7"/>
    <w:rsid w:val="000921F8"/>
    <w:rsid w:val="00094B43"/>
    <w:rsid w:val="00094FAE"/>
    <w:rsid w:val="000A024A"/>
    <w:rsid w:val="000A0653"/>
    <w:rsid w:val="000A1703"/>
    <w:rsid w:val="000A1EAB"/>
    <w:rsid w:val="000A2197"/>
    <w:rsid w:val="000A3BF1"/>
    <w:rsid w:val="000A5E69"/>
    <w:rsid w:val="000B00DD"/>
    <w:rsid w:val="000B0F9A"/>
    <w:rsid w:val="000B1076"/>
    <w:rsid w:val="000B1242"/>
    <w:rsid w:val="000B4D64"/>
    <w:rsid w:val="000B4F62"/>
    <w:rsid w:val="000B6E50"/>
    <w:rsid w:val="000B7A88"/>
    <w:rsid w:val="000C0CCD"/>
    <w:rsid w:val="000C2B03"/>
    <w:rsid w:val="000C2E29"/>
    <w:rsid w:val="000C50DE"/>
    <w:rsid w:val="000C5112"/>
    <w:rsid w:val="000C6B94"/>
    <w:rsid w:val="000C6BDC"/>
    <w:rsid w:val="000C7051"/>
    <w:rsid w:val="000C7C07"/>
    <w:rsid w:val="000C7F2D"/>
    <w:rsid w:val="000D097E"/>
    <w:rsid w:val="000D0A31"/>
    <w:rsid w:val="000D0D90"/>
    <w:rsid w:val="000D173E"/>
    <w:rsid w:val="000D1F8C"/>
    <w:rsid w:val="000D20F3"/>
    <w:rsid w:val="000D2289"/>
    <w:rsid w:val="000D2EB8"/>
    <w:rsid w:val="000D66AD"/>
    <w:rsid w:val="000D7D7D"/>
    <w:rsid w:val="000E153D"/>
    <w:rsid w:val="000E2132"/>
    <w:rsid w:val="000E27F2"/>
    <w:rsid w:val="000E3D9A"/>
    <w:rsid w:val="000E3E75"/>
    <w:rsid w:val="000E4248"/>
    <w:rsid w:val="000E48F6"/>
    <w:rsid w:val="000E6B69"/>
    <w:rsid w:val="000F159C"/>
    <w:rsid w:val="000F3035"/>
    <w:rsid w:val="000F43D9"/>
    <w:rsid w:val="000F46E4"/>
    <w:rsid w:val="000F4D63"/>
    <w:rsid w:val="000F53E2"/>
    <w:rsid w:val="000F6962"/>
    <w:rsid w:val="000F6C61"/>
    <w:rsid w:val="000F7C7C"/>
    <w:rsid w:val="001016D4"/>
    <w:rsid w:val="0010224A"/>
    <w:rsid w:val="001022BF"/>
    <w:rsid w:val="001025F9"/>
    <w:rsid w:val="001047B5"/>
    <w:rsid w:val="001048D9"/>
    <w:rsid w:val="00104FAA"/>
    <w:rsid w:val="0010758B"/>
    <w:rsid w:val="00107C6C"/>
    <w:rsid w:val="00112CBB"/>
    <w:rsid w:val="00112DD9"/>
    <w:rsid w:val="00113C14"/>
    <w:rsid w:val="0011432A"/>
    <w:rsid w:val="00114C1B"/>
    <w:rsid w:val="0011678D"/>
    <w:rsid w:val="00116E74"/>
    <w:rsid w:val="00117019"/>
    <w:rsid w:val="0012139F"/>
    <w:rsid w:val="0012261D"/>
    <w:rsid w:val="001227F9"/>
    <w:rsid w:val="00122F66"/>
    <w:rsid w:val="0012734D"/>
    <w:rsid w:val="001274F3"/>
    <w:rsid w:val="001301CA"/>
    <w:rsid w:val="00130743"/>
    <w:rsid w:val="00130893"/>
    <w:rsid w:val="00130A62"/>
    <w:rsid w:val="00130DA4"/>
    <w:rsid w:val="00132B34"/>
    <w:rsid w:val="00133231"/>
    <w:rsid w:val="001334F9"/>
    <w:rsid w:val="00134070"/>
    <w:rsid w:val="001344C7"/>
    <w:rsid w:val="00136149"/>
    <w:rsid w:val="0013632A"/>
    <w:rsid w:val="00136535"/>
    <w:rsid w:val="0013776D"/>
    <w:rsid w:val="00137BD7"/>
    <w:rsid w:val="001435E7"/>
    <w:rsid w:val="0014504D"/>
    <w:rsid w:val="001452AC"/>
    <w:rsid w:val="0014625E"/>
    <w:rsid w:val="00150753"/>
    <w:rsid w:val="00150DB7"/>
    <w:rsid w:val="00152659"/>
    <w:rsid w:val="001554EE"/>
    <w:rsid w:val="00155E43"/>
    <w:rsid w:val="0015764F"/>
    <w:rsid w:val="001604C1"/>
    <w:rsid w:val="001619BA"/>
    <w:rsid w:val="001629FA"/>
    <w:rsid w:val="00163523"/>
    <w:rsid w:val="00163B7A"/>
    <w:rsid w:val="00164C64"/>
    <w:rsid w:val="00165160"/>
    <w:rsid w:val="00165991"/>
    <w:rsid w:val="00166194"/>
    <w:rsid w:val="0017161A"/>
    <w:rsid w:val="00171641"/>
    <w:rsid w:val="00172869"/>
    <w:rsid w:val="00174833"/>
    <w:rsid w:val="001762DC"/>
    <w:rsid w:val="00176C39"/>
    <w:rsid w:val="00177C09"/>
    <w:rsid w:val="001800CE"/>
    <w:rsid w:val="00180A87"/>
    <w:rsid w:val="001825B2"/>
    <w:rsid w:val="0018414A"/>
    <w:rsid w:val="00184C3D"/>
    <w:rsid w:val="00184F24"/>
    <w:rsid w:val="00186325"/>
    <w:rsid w:val="001872F0"/>
    <w:rsid w:val="00191397"/>
    <w:rsid w:val="00191A31"/>
    <w:rsid w:val="0019214F"/>
    <w:rsid w:val="001930F1"/>
    <w:rsid w:val="001934D4"/>
    <w:rsid w:val="00193B9F"/>
    <w:rsid w:val="00194F99"/>
    <w:rsid w:val="0019641F"/>
    <w:rsid w:val="001970D2"/>
    <w:rsid w:val="001974A1"/>
    <w:rsid w:val="001A0712"/>
    <w:rsid w:val="001A2E5B"/>
    <w:rsid w:val="001A2E89"/>
    <w:rsid w:val="001A3019"/>
    <w:rsid w:val="001A437A"/>
    <w:rsid w:val="001A4962"/>
    <w:rsid w:val="001A72BF"/>
    <w:rsid w:val="001B146A"/>
    <w:rsid w:val="001B14F1"/>
    <w:rsid w:val="001B1F9F"/>
    <w:rsid w:val="001B21C2"/>
    <w:rsid w:val="001B4C09"/>
    <w:rsid w:val="001B5AC2"/>
    <w:rsid w:val="001B6191"/>
    <w:rsid w:val="001B6E05"/>
    <w:rsid w:val="001B6EB6"/>
    <w:rsid w:val="001B76A8"/>
    <w:rsid w:val="001B7C26"/>
    <w:rsid w:val="001C2895"/>
    <w:rsid w:val="001C5C16"/>
    <w:rsid w:val="001C670A"/>
    <w:rsid w:val="001C6953"/>
    <w:rsid w:val="001C6B0B"/>
    <w:rsid w:val="001D0479"/>
    <w:rsid w:val="001D132D"/>
    <w:rsid w:val="001D2200"/>
    <w:rsid w:val="001D4883"/>
    <w:rsid w:val="001D5513"/>
    <w:rsid w:val="001D62A5"/>
    <w:rsid w:val="001D7902"/>
    <w:rsid w:val="001E14A2"/>
    <w:rsid w:val="001E159F"/>
    <w:rsid w:val="001E4D6F"/>
    <w:rsid w:val="001E5FDA"/>
    <w:rsid w:val="001E70AA"/>
    <w:rsid w:val="001F007E"/>
    <w:rsid w:val="001F19F9"/>
    <w:rsid w:val="001F1B41"/>
    <w:rsid w:val="001F2F3B"/>
    <w:rsid w:val="001F3F51"/>
    <w:rsid w:val="001F43AF"/>
    <w:rsid w:val="001F4527"/>
    <w:rsid w:val="001F5456"/>
    <w:rsid w:val="001F552A"/>
    <w:rsid w:val="001F6522"/>
    <w:rsid w:val="0020094F"/>
    <w:rsid w:val="00202005"/>
    <w:rsid w:val="0020309F"/>
    <w:rsid w:val="0020477B"/>
    <w:rsid w:val="00206FEA"/>
    <w:rsid w:val="0020709C"/>
    <w:rsid w:val="002104C2"/>
    <w:rsid w:val="00210A18"/>
    <w:rsid w:val="0021153D"/>
    <w:rsid w:val="00212CFA"/>
    <w:rsid w:val="00212EB7"/>
    <w:rsid w:val="00213302"/>
    <w:rsid w:val="00214250"/>
    <w:rsid w:val="0021434F"/>
    <w:rsid w:val="0021708B"/>
    <w:rsid w:val="0022353A"/>
    <w:rsid w:val="00224E26"/>
    <w:rsid w:val="00225EEC"/>
    <w:rsid w:val="002278A6"/>
    <w:rsid w:val="002302AB"/>
    <w:rsid w:val="0023084B"/>
    <w:rsid w:val="00233C1D"/>
    <w:rsid w:val="00234B72"/>
    <w:rsid w:val="002360C8"/>
    <w:rsid w:val="0023656B"/>
    <w:rsid w:val="00236A9C"/>
    <w:rsid w:val="00237764"/>
    <w:rsid w:val="0024174A"/>
    <w:rsid w:val="002417EA"/>
    <w:rsid w:val="00241E53"/>
    <w:rsid w:val="00243FB5"/>
    <w:rsid w:val="00245305"/>
    <w:rsid w:val="002462F7"/>
    <w:rsid w:val="002505A6"/>
    <w:rsid w:val="002528F4"/>
    <w:rsid w:val="002537A7"/>
    <w:rsid w:val="0025428F"/>
    <w:rsid w:val="00254A6B"/>
    <w:rsid w:val="00255A71"/>
    <w:rsid w:val="0025601F"/>
    <w:rsid w:val="00256764"/>
    <w:rsid w:val="0025714C"/>
    <w:rsid w:val="00257C1D"/>
    <w:rsid w:val="00260E70"/>
    <w:rsid w:val="00262AA2"/>
    <w:rsid w:val="00262DEF"/>
    <w:rsid w:val="00263B6B"/>
    <w:rsid w:val="002651BC"/>
    <w:rsid w:val="00266D76"/>
    <w:rsid w:val="002710CA"/>
    <w:rsid w:val="00274C02"/>
    <w:rsid w:val="00274C86"/>
    <w:rsid w:val="00276170"/>
    <w:rsid w:val="00277F00"/>
    <w:rsid w:val="00281499"/>
    <w:rsid w:val="0028196E"/>
    <w:rsid w:val="002824B9"/>
    <w:rsid w:val="00282D46"/>
    <w:rsid w:val="002832BE"/>
    <w:rsid w:val="00283934"/>
    <w:rsid w:val="0028465C"/>
    <w:rsid w:val="002870A1"/>
    <w:rsid w:val="0028724B"/>
    <w:rsid w:val="002874ED"/>
    <w:rsid w:val="002878B1"/>
    <w:rsid w:val="002907CC"/>
    <w:rsid w:val="002950E4"/>
    <w:rsid w:val="00295147"/>
    <w:rsid w:val="00295B07"/>
    <w:rsid w:val="00295B78"/>
    <w:rsid w:val="00297CAC"/>
    <w:rsid w:val="002A10C9"/>
    <w:rsid w:val="002A1156"/>
    <w:rsid w:val="002A16C1"/>
    <w:rsid w:val="002A219C"/>
    <w:rsid w:val="002A28C5"/>
    <w:rsid w:val="002A344E"/>
    <w:rsid w:val="002A5209"/>
    <w:rsid w:val="002A62A1"/>
    <w:rsid w:val="002A7506"/>
    <w:rsid w:val="002B03E4"/>
    <w:rsid w:val="002B1F8D"/>
    <w:rsid w:val="002B3DFD"/>
    <w:rsid w:val="002B5EFF"/>
    <w:rsid w:val="002B6638"/>
    <w:rsid w:val="002B6E83"/>
    <w:rsid w:val="002B74CA"/>
    <w:rsid w:val="002C0B22"/>
    <w:rsid w:val="002C25EC"/>
    <w:rsid w:val="002C286D"/>
    <w:rsid w:val="002C29C1"/>
    <w:rsid w:val="002C32C1"/>
    <w:rsid w:val="002C4547"/>
    <w:rsid w:val="002C4E8D"/>
    <w:rsid w:val="002D0360"/>
    <w:rsid w:val="002D0493"/>
    <w:rsid w:val="002D06A9"/>
    <w:rsid w:val="002D11D9"/>
    <w:rsid w:val="002D1505"/>
    <w:rsid w:val="002D246C"/>
    <w:rsid w:val="002D29D5"/>
    <w:rsid w:val="002D3651"/>
    <w:rsid w:val="002D3DC8"/>
    <w:rsid w:val="002D43BE"/>
    <w:rsid w:val="002D44E9"/>
    <w:rsid w:val="002D474B"/>
    <w:rsid w:val="002D52DF"/>
    <w:rsid w:val="002D5DEE"/>
    <w:rsid w:val="002D74E1"/>
    <w:rsid w:val="002D7573"/>
    <w:rsid w:val="002E1AB7"/>
    <w:rsid w:val="002E40E0"/>
    <w:rsid w:val="002E4D63"/>
    <w:rsid w:val="002E54FB"/>
    <w:rsid w:val="002E59C8"/>
    <w:rsid w:val="002F08A3"/>
    <w:rsid w:val="002F0D02"/>
    <w:rsid w:val="002F0DFA"/>
    <w:rsid w:val="002F1655"/>
    <w:rsid w:val="002F26E5"/>
    <w:rsid w:val="002F3586"/>
    <w:rsid w:val="002F3C32"/>
    <w:rsid w:val="002F5937"/>
    <w:rsid w:val="002F7A05"/>
    <w:rsid w:val="002F7AA5"/>
    <w:rsid w:val="002F7FB5"/>
    <w:rsid w:val="003024BC"/>
    <w:rsid w:val="0030609C"/>
    <w:rsid w:val="00307326"/>
    <w:rsid w:val="0030780E"/>
    <w:rsid w:val="003107E1"/>
    <w:rsid w:val="00310F4E"/>
    <w:rsid w:val="00311B53"/>
    <w:rsid w:val="00311CB7"/>
    <w:rsid w:val="00311FBF"/>
    <w:rsid w:val="0031385C"/>
    <w:rsid w:val="003140B9"/>
    <w:rsid w:val="00314884"/>
    <w:rsid w:val="00317A27"/>
    <w:rsid w:val="00320188"/>
    <w:rsid w:val="003202CD"/>
    <w:rsid w:val="00321260"/>
    <w:rsid w:val="0032188F"/>
    <w:rsid w:val="00321FA3"/>
    <w:rsid w:val="00323945"/>
    <w:rsid w:val="00323CA5"/>
    <w:rsid w:val="00323E3E"/>
    <w:rsid w:val="00324FEC"/>
    <w:rsid w:val="0032700C"/>
    <w:rsid w:val="00327C2C"/>
    <w:rsid w:val="00330A8F"/>
    <w:rsid w:val="003321CA"/>
    <w:rsid w:val="0033222E"/>
    <w:rsid w:val="00333916"/>
    <w:rsid w:val="003340F7"/>
    <w:rsid w:val="00334F20"/>
    <w:rsid w:val="00335D77"/>
    <w:rsid w:val="00337994"/>
    <w:rsid w:val="003401E9"/>
    <w:rsid w:val="00341E9E"/>
    <w:rsid w:val="00343F90"/>
    <w:rsid w:val="003445EE"/>
    <w:rsid w:val="00346B68"/>
    <w:rsid w:val="00346EDA"/>
    <w:rsid w:val="00347DCE"/>
    <w:rsid w:val="00350787"/>
    <w:rsid w:val="00350B6D"/>
    <w:rsid w:val="00351210"/>
    <w:rsid w:val="00353203"/>
    <w:rsid w:val="00353396"/>
    <w:rsid w:val="003539CB"/>
    <w:rsid w:val="0035437D"/>
    <w:rsid w:val="0035481B"/>
    <w:rsid w:val="00355FFD"/>
    <w:rsid w:val="00356227"/>
    <w:rsid w:val="00357731"/>
    <w:rsid w:val="00357AAC"/>
    <w:rsid w:val="00361A33"/>
    <w:rsid w:val="00362571"/>
    <w:rsid w:val="003638AF"/>
    <w:rsid w:val="0036667B"/>
    <w:rsid w:val="0037047C"/>
    <w:rsid w:val="003705F9"/>
    <w:rsid w:val="00372BED"/>
    <w:rsid w:val="00373EFA"/>
    <w:rsid w:val="00375768"/>
    <w:rsid w:val="00375CA0"/>
    <w:rsid w:val="00376653"/>
    <w:rsid w:val="003769D3"/>
    <w:rsid w:val="00380713"/>
    <w:rsid w:val="0038179D"/>
    <w:rsid w:val="00381CCF"/>
    <w:rsid w:val="0038474B"/>
    <w:rsid w:val="00385ADC"/>
    <w:rsid w:val="003863B5"/>
    <w:rsid w:val="0038649F"/>
    <w:rsid w:val="00386A69"/>
    <w:rsid w:val="003872B2"/>
    <w:rsid w:val="00391C87"/>
    <w:rsid w:val="0039266D"/>
    <w:rsid w:val="00392C55"/>
    <w:rsid w:val="00393148"/>
    <w:rsid w:val="00393D75"/>
    <w:rsid w:val="00394101"/>
    <w:rsid w:val="00394969"/>
    <w:rsid w:val="00394C8C"/>
    <w:rsid w:val="00396F27"/>
    <w:rsid w:val="00397573"/>
    <w:rsid w:val="003A0066"/>
    <w:rsid w:val="003A0C37"/>
    <w:rsid w:val="003A139A"/>
    <w:rsid w:val="003A1418"/>
    <w:rsid w:val="003A274A"/>
    <w:rsid w:val="003A2FC8"/>
    <w:rsid w:val="003A47FD"/>
    <w:rsid w:val="003A4A0D"/>
    <w:rsid w:val="003A4B80"/>
    <w:rsid w:val="003A6123"/>
    <w:rsid w:val="003A6DAE"/>
    <w:rsid w:val="003B25FA"/>
    <w:rsid w:val="003B2868"/>
    <w:rsid w:val="003B3207"/>
    <w:rsid w:val="003B330C"/>
    <w:rsid w:val="003B72A3"/>
    <w:rsid w:val="003B7E77"/>
    <w:rsid w:val="003C05A9"/>
    <w:rsid w:val="003C2CB9"/>
    <w:rsid w:val="003C3FE2"/>
    <w:rsid w:val="003C4D89"/>
    <w:rsid w:val="003D2E48"/>
    <w:rsid w:val="003D36F2"/>
    <w:rsid w:val="003D460D"/>
    <w:rsid w:val="003D47C4"/>
    <w:rsid w:val="003D4F37"/>
    <w:rsid w:val="003D5D48"/>
    <w:rsid w:val="003D727B"/>
    <w:rsid w:val="003D7F43"/>
    <w:rsid w:val="003E6A73"/>
    <w:rsid w:val="003E7C2D"/>
    <w:rsid w:val="003E7DBC"/>
    <w:rsid w:val="003F03F0"/>
    <w:rsid w:val="003F0BE2"/>
    <w:rsid w:val="003F1B85"/>
    <w:rsid w:val="003F3681"/>
    <w:rsid w:val="003F5C29"/>
    <w:rsid w:val="003F6374"/>
    <w:rsid w:val="003F69AA"/>
    <w:rsid w:val="003F75CA"/>
    <w:rsid w:val="0040101D"/>
    <w:rsid w:val="004013CE"/>
    <w:rsid w:val="004014BA"/>
    <w:rsid w:val="00401EBE"/>
    <w:rsid w:val="00403449"/>
    <w:rsid w:val="00404048"/>
    <w:rsid w:val="004042BD"/>
    <w:rsid w:val="004054B8"/>
    <w:rsid w:val="00405CE7"/>
    <w:rsid w:val="004065F6"/>
    <w:rsid w:val="00406644"/>
    <w:rsid w:val="00407A52"/>
    <w:rsid w:val="004103D0"/>
    <w:rsid w:val="00410956"/>
    <w:rsid w:val="00410CE0"/>
    <w:rsid w:val="004122B4"/>
    <w:rsid w:val="00413275"/>
    <w:rsid w:val="00413333"/>
    <w:rsid w:val="004133C1"/>
    <w:rsid w:val="004138DB"/>
    <w:rsid w:val="00417283"/>
    <w:rsid w:val="00417E8F"/>
    <w:rsid w:val="004221A8"/>
    <w:rsid w:val="00422353"/>
    <w:rsid w:val="00422C29"/>
    <w:rsid w:val="00423A89"/>
    <w:rsid w:val="00425601"/>
    <w:rsid w:val="004260BA"/>
    <w:rsid w:val="00426CDA"/>
    <w:rsid w:val="0043080C"/>
    <w:rsid w:val="00430B4B"/>
    <w:rsid w:val="00430C80"/>
    <w:rsid w:val="00432DE1"/>
    <w:rsid w:val="0043368B"/>
    <w:rsid w:val="0043391A"/>
    <w:rsid w:val="00433DF4"/>
    <w:rsid w:val="004362C0"/>
    <w:rsid w:val="00436D3E"/>
    <w:rsid w:val="00440F3C"/>
    <w:rsid w:val="0044196E"/>
    <w:rsid w:val="0044405F"/>
    <w:rsid w:val="00444569"/>
    <w:rsid w:val="00445C05"/>
    <w:rsid w:val="00450499"/>
    <w:rsid w:val="00451B5D"/>
    <w:rsid w:val="004521FB"/>
    <w:rsid w:val="0045244B"/>
    <w:rsid w:val="00452A1A"/>
    <w:rsid w:val="0045565D"/>
    <w:rsid w:val="00456C62"/>
    <w:rsid w:val="00456C94"/>
    <w:rsid w:val="004575DB"/>
    <w:rsid w:val="00457D87"/>
    <w:rsid w:val="004601E9"/>
    <w:rsid w:val="004617AA"/>
    <w:rsid w:val="00461F48"/>
    <w:rsid w:val="00462619"/>
    <w:rsid w:val="0046349C"/>
    <w:rsid w:val="004635B3"/>
    <w:rsid w:val="00463C81"/>
    <w:rsid w:val="0046439A"/>
    <w:rsid w:val="00464415"/>
    <w:rsid w:val="00465144"/>
    <w:rsid w:val="0046599F"/>
    <w:rsid w:val="00466E7F"/>
    <w:rsid w:val="004701D9"/>
    <w:rsid w:val="004719C6"/>
    <w:rsid w:val="00471D93"/>
    <w:rsid w:val="00472D71"/>
    <w:rsid w:val="004731A1"/>
    <w:rsid w:val="00474778"/>
    <w:rsid w:val="00474B2D"/>
    <w:rsid w:val="004754EF"/>
    <w:rsid w:val="00475AEF"/>
    <w:rsid w:val="00477128"/>
    <w:rsid w:val="00481997"/>
    <w:rsid w:val="00482D7B"/>
    <w:rsid w:val="00482F34"/>
    <w:rsid w:val="00485F9C"/>
    <w:rsid w:val="004902E5"/>
    <w:rsid w:val="00490F61"/>
    <w:rsid w:val="00493540"/>
    <w:rsid w:val="004943AC"/>
    <w:rsid w:val="00494BD6"/>
    <w:rsid w:val="0049508E"/>
    <w:rsid w:val="0049539D"/>
    <w:rsid w:val="004A0BF2"/>
    <w:rsid w:val="004A305B"/>
    <w:rsid w:val="004A3F02"/>
    <w:rsid w:val="004A598E"/>
    <w:rsid w:val="004A640D"/>
    <w:rsid w:val="004B3009"/>
    <w:rsid w:val="004B4243"/>
    <w:rsid w:val="004B467D"/>
    <w:rsid w:val="004B53E9"/>
    <w:rsid w:val="004B6064"/>
    <w:rsid w:val="004B6DDF"/>
    <w:rsid w:val="004C0EF6"/>
    <w:rsid w:val="004C3496"/>
    <w:rsid w:val="004C40A6"/>
    <w:rsid w:val="004C4882"/>
    <w:rsid w:val="004C6667"/>
    <w:rsid w:val="004C7E51"/>
    <w:rsid w:val="004D041A"/>
    <w:rsid w:val="004D136F"/>
    <w:rsid w:val="004D1A50"/>
    <w:rsid w:val="004D2410"/>
    <w:rsid w:val="004D2C73"/>
    <w:rsid w:val="004E0F2D"/>
    <w:rsid w:val="004E4495"/>
    <w:rsid w:val="004F1953"/>
    <w:rsid w:val="004F3500"/>
    <w:rsid w:val="004F39A4"/>
    <w:rsid w:val="004F3E93"/>
    <w:rsid w:val="004F434F"/>
    <w:rsid w:val="004F4D1B"/>
    <w:rsid w:val="004F5033"/>
    <w:rsid w:val="004F52AB"/>
    <w:rsid w:val="005000B8"/>
    <w:rsid w:val="00501331"/>
    <w:rsid w:val="00501476"/>
    <w:rsid w:val="00501799"/>
    <w:rsid w:val="00501E39"/>
    <w:rsid w:val="00502300"/>
    <w:rsid w:val="0050497F"/>
    <w:rsid w:val="00505AF6"/>
    <w:rsid w:val="005076D8"/>
    <w:rsid w:val="00507E08"/>
    <w:rsid w:val="0051278F"/>
    <w:rsid w:val="00513F39"/>
    <w:rsid w:val="005150B3"/>
    <w:rsid w:val="00516132"/>
    <w:rsid w:val="0051657D"/>
    <w:rsid w:val="005169D6"/>
    <w:rsid w:val="005179D0"/>
    <w:rsid w:val="00517C5D"/>
    <w:rsid w:val="00520529"/>
    <w:rsid w:val="00522AAD"/>
    <w:rsid w:val="00523F9F"/>
    <w:rsid w:val="0052445B"/>
    <w:rsid w:val="005247F7"/>
    <w:rsid w:val="0052622D"/>
    <w:rsid w:val="005278C9"/>
    <w:rsid w:val="00531BA3"/>
    <w:rsid w:val="00531BAB"/>
    <w:rsid w:val="00532D66"/>
    <w:rsid w:val="0053395B"/>
    <w:rsid w:val="00534B74"/>
    <w:rsid w:val="00534E3A"/>
    <w:rsid w:val="00535CED"/>
    <w:rsid w:val="00536310"/>
    <w:rsid w:val="0054065A"/>
    <w:rsid w:val="005407A9"/>
    <w:rsid w:val="005428BD"/>
    <w:rsid w:val="00543C79"/>
    <w:rsid w:val="005444C4"/>
    <w:rsid w:val="00545A6E"/>
    <w:rsid w:val="005474BE"/>
    <w:rsid w:val="005474F3"/>
    <w:rsid w:val="0055141E"/>
    <w:rsid w:val="00552339"/>
    <w:rsid w:val="005528BA"/>
    <w:rsid w:val="00553F61"/>
    <w:rsid w:val="00554316"/>
    <w:rsid w:val="005561AD"/>
    <w:rsid w:val="00557387"/>
    <w:rsid w:val="00557710"/>
    <w:rsid w:val="00557BCD"/>
    <w:rsid w:val="00557E38"/>
    <w:rsid w:val="0056115A"/>
    <w:rsid w:val="00563C33"/>
    <w:rsid w:val="00565C87"/>
    <w:rsid w:val="00566986"/>
    <w:rsid w:val="00567B17"/>
    <w:rsid w:val="005711C7"/>
    <w:rsid w:val="005731DF"/>
    <w:rsid w:val="00573DBD"/>
    <w:rsid w:val="00574373"/>
    <w:rsid w:val="00576563"/>
    <w:rsid w:val="00576FBB"/>
    <w:rsid w:val="00580F50"/>
    <w:rsid w:val="00581161"/>
    <w:rsid w:val="00581619"/>
    <w:rsid w:val="00582145"/>
    <w:rsid w:val="00583BA3"/>
    <w:rsid w:val="00583E82"/>
    <w:rsid w:val="00585950"/>
    <w:rsid w:val="00586AC6"/>
    <w:rsid w:val="0058721C"/>
    <w:rsid w:val="005873BF"/>
    <w:rsid w:val="00590195"/>
    <w:rsid w:val="005929CB"/>
    <w:rsid w:val="00592B74"/>
    <w:rsid w:val="00593733"/>
    <w:rsid w:val="0059378A"/>
    <w:rsid w:val="00595207"/>
    <w:rsid w:val="00595A2F"/>
    <w:rsid w:val="005975C5"/>
    <w:rsid w:val="00597D3D"/>
    <w:rsid w:val="005A000C"/>
    <w:rsid w:val="005A3B19"/>
    <w:rsid w:val="005A4522"/>
    <w:rsid w:val="005B01F6"/>
    <w:rsid w:val="005B0C3D"/>
    <w:rsid w:val="005B0D52"/>
    <w:rsid w:val="005B1677"/>
    <w:rsid w:val="005B1739"/>
    <w:rsid w:val="005B22A2"/>
    <w:rsid w:val="005B2A7A"/>
    <w:rsid w:val="005B2A96"/>
    <w:rsid w:val="005B2D89"/>
    <w:rsid w:val="005B2D90"/>
    <w:rsid w:val="005B38CF"/>
    <w:rsid w:val="005B4FD3"/>
    <w:rsid w:val="005B5D8B"/>
    <w:rsid w:val="005B6D61"/>
    <w:rsid w:val="005C0A48"/>
    <w:rsid w:val="005C11E8"/>
    <w:rsid w:val="005C1250"/>
    <w:rsid w:val="005C154C"/>
    <w:rsid w:val="005C1A00"/>
    <w:rsid w:val="005C35D3"/>
    <w:rsid w:val="005C3C61"/>
    <w:rsid w:val="005C604D"/>
    <w:rsid w:val="005C7B66"/>
    <w:rsid w:val="005D2605"/>
    <w:rsid w:val="005D4894"/>
    <w:rsid w:val="005E0B38"/>
    <w:rsid w:val="005E1228"/>
    <w:rsid w:val="005E1AFB"/>
    <w:rsid w:val="005E28D0"/>
    <w:rsid w:val="005E323C"/>
    <w:rsid w:val="005E356E"/>
    <w:rsid w:val="005E390A"/>
    <w:rsid w:val="005E3F11"/>
    <w:rsid w:val="005E3F35"/>
    <w:rsid w:val="005E4012"/>
    <w:rsid w:val="005E49F6"/>
    <w:rsid w:val="005E63C3"/>
    <w:rsid w:val="005E727F"/>
    <w:rsid w:val="005F0C1D"/>
    <w:rsid w:val="005F1232"/>
    <w:rsid w:val="005F1761"/>
    <w:rsid w:val="005F18FE"/>
    <w:rsid w:val="005F1C4D"/>
    <w:rsid w:val="005F3EAD"/>
    <w:rsid w:val="005F5D83"/>
    <w:rsid w:val="005F6135"/>
    <w:rsid w:val="005F652B"/>
    <w:rsid w:val="0060021A"/>
    <w:rsid w:val="00600940"/>
    <w:rsid w:val="00601E59"/>
    <w:rsid w:val="006022C8"/>
    <w:rsid w:val="00602C29"/>
    <w:rsid w:val="006035DF"/>
    <w:rsid w:val="006055CE"/>
    <w:rsid w:val="006055D5"/>
    <w:rsid w:val="00605894"/>
    <w:rsid w:val="00605B57"/>
    <w:rsid w:val="006068A3"/>
    <w:rsid w:val="0060721A"/>
    <w:rsid w:val="00611C2C"/>
    <w:rsid w:val="00611D1E"/>
    <w:rsid w:val="00613074"/>
    <w:rsid w:val="0061386C"/>
    <w:rsid w:val="006175DE"/>
    <w:rsid w:val="006214CF"/>
    <w:rsid w:val="00621965"/>
    <w:rsid w:val="00621A7F"/>
    <w:rsid w:val="00625624"/>
    <w:rsid w:val="006270B9"/>
    <w:rsid w:val="006277A7"/>
    <w:rsid w:val="00630978"/>
    <w:rsid w:val="00632912"/>
    <w:rsid w:val="00633164"/>
    <w:rsid w:val="00635428"/>
    <w:rsid w:val="006358E5"/>
    <w:rsid w:val="00636961"/>
    <w:rsid w:val="00640D8A"/>
    <w:rsid w:val="00641880"/>
    <w:rsid w:val="006439EF"/>
    <w:rsid w:val="00644977"/>
    <w:rsid w:val="0064504D"/>
    <w:rsid w:val="00645780"/>
    <w:rsid w:val="00645E35"/>
    <w:rsid w:val="006460F3"/>
    <w:rsid w:val="00646310"/>
    <w:rsid w:val="0064676D"/>
    <w:rsid w:val="0065042F"/>
    <w:rsid w:val="006509CA"/>
    <w:rsid w:val="00652E43"/>
    <w:rsid w:val="006531C5"/>
    <w:rsid w:val="00654E98"/>
    <w:rsid w:val="0065671C"/>
    <w:rsid w:val="00656757"/>
    <w:rsid w:val="006568C5"/>
    <w:rsid w:val="006603DA"/>
    <w:rsid w:val="00661EDF"/>
    <w:rsid w:val="00662DF7"/>
    <w:rsid w:val="00663240"/>
    <w:rsid w:val="006632FC"/>
    <w:rsid w:val="006633C9"/>
    <w:rsid w:val="00664389"/>
    <w:rsid w:val="00666327"/>
    <w:rsid w:val="006711EF"/>
    <w:rsid w:val="0067188A"/>
    <w:rsid w:val="00671C3A"/>
    <w:rsid w:val="00674901"/>
    <w:rsid w:val="00675D62"/>
    <w:rsid w:val="006762E3"/>
    <w:rsid w:val="00677295"/>
    <w:rsid w:val="0067734F"/>
    <w:rsid w:val="0068028F"/>
    <w:rsid w:val="0068219C"/>
    <w:rsid w:val="0068366C"/>
    <w:rsid w:val="00683A28"/>
    <w:rsid w:val="00684E25"/>
    <w:rsid w:val="00684F8C"/>
    <w:rsid w:val="006851C5"/>
    <w:rsid w:val="006902B1"/>
    <w:rsid w:val="00690990"/>
    <w:rsid w:val="00691CA2"/>
    <w:rsid w:val="00692615"/>
    <w:rsid w:val="00692C86"/>
    <w:rsid w:val="0069383A"/>
    <w:rsid w:val="00693D7D"/>
    <w:rsid w:val="00694253"/>
    <w:rsid w:val="00694825"/>
    <w:rsid w:val="00695EFF"/>
    <w:rsid w:val="0069621A"/>
    <w:rsid w:val="00697E04"/>
    <w:rsid w:val="006A0284"/>
    <w:rsid w:val="006A0988"/>
    <w:rsid w:val="006A0F7D"/>
    <w:rsid w:val="006A402D"/>
    <w:rsid w:val="006A490A"/>
    <w:rsid w:val="006A5863"/>
    <w:rsid w:val="006A6D54"/>
    <w:rsid w:val="006A74D2"/>
    <w:rsid w:val="006B069B"/>
    <w:rsid w:val="006B0BDC"/>
    <w:rsid w:val="006B1EEB"/>
    <w:rsid w:val="006B2985"/>
    <w:rsid w:val="006B42E8"/>
    <w:rsid w:val="006B64B6"/>
    <w:rsid w:val="006B7D5E"/>
    <w:rsid w:val="006C10A2"/>
    <w:rsid w:val="006C164D"/>
    <w:rsid w:val="006C16CB"/>
    <w:rsid w:val="006C236F"/>
    <w:rsid w:val="006C24C1"/>
    <w:rsid w:val="006C4BA7"/>
    <w:rsid w:val="006C5B87"/>
    <w:rsid w:val="006C68C5"/>
    <w:rsid w:val="006D10A6"/>
    <w:rsid w:val="006D117C"/>
    <w:rsid w:val="006D1BD6"/>
    <w:rsid w:val="006D2072"/>
    <w:rsid w:val="006D2526"/>
    <w:rsid w:val="006D2FD1"/>
    <w:rsid w:val="006D33DF"/>
    <w:rsid w:val="006D5AF4"/>
    <w:rsid w:val="006D6185"/>
    <w:rsid w:val="006D6766"/>
    <w:rsid w:val="006D67B2"/>
    <w:rsid w:val="006D7038"/>
    <w:rsid w:val="006D71F8"/>
    <w:rsid w:val="006E004F"/>
    <w:rsid w:val="006E05F9"/>
    <w:rsid w:val="006E07FD"/>
    <w:rsid w:val="006E0866"/>
    <w:rsid w:val="006E1625"/>
    <w:rsid w:val="006E234E"/>
    <w:rsid w:val="006E3534"/>
    <w:rsid w:val="006E3BA2"/>
    <w:rsid w:val="006E4545"/>
    <w:rsid w:val="006E4ED1"/>
    <w:rsid w:val="006E60A7"/>
    <w:rsid w:val="006E69E9"/>
    <w:rsid w:val="006E6CE4"/>
    <w:rsid w:val="006E7D84"/>
    <w:rsid w:val="006F2AC4"/>
    <w:rsid w:val="006F5350"/>
    <w:rsid w:val="006F7951"/>
    <w:rsid w:val="006F7C97"/>
    <w:rsid w:val="007000F8"/>
    <w:rsid w:val="00705477"/>
    <w:rsid w:val="007066E9"/>
    <w:rsid w:val="00706AB6"/>
    <w:rsid w:val="00706F15"/>
    <w:rsid w:val="00707990"/>
    <w:rsid w:val="00707BB2"/>
    <w:rsid w:val="0071058E"/>
    <w:rsid w:val="007108C7"/>
    <w:rsid w:val="007109E4"/>
    <w:rsid w:val="00712A5A"/>
    <w:rsid w:val="00713091"/>
    <w:rsid w:val="0071311A"/>
    <w:rsid w:val="00713215"/>
    <w:rsid w:val="0071323F"/>
    <w:rsid w:val="00713908"/>
    <w:rsid w:val="00713980"/>
    <w:rsid w:val="00715B1B"/>
    <w:rsid w:val="00721895"/>
    <w:rsid w:val="0072191B"/>
    <w:rsid w:val="00722FFA"/>
    <w:rsid w:val="007238C5"/>
    <w:rsid w:val="00725F4D"/>
    <w:rsid w:val="007269F8"/>
    <w:rsid w:val="00726F62"/>
    <w:rsid w:val="0073035B"/>
    <w:rsid w:val="0073264C"/>
    <w:rsid w:val="00732AF1"/>
    <w:rsid w:val="00732D08"/>
    <w:rsid w:val="00732F11"/>
    <w:rsid w:val="0073353F"/>
    <w:rsid w:val="007339BB"/>
    <w:rsid w:val="00733AC5"/>
    <w:rsid w:val="00734ACF"/>
    <w:rsid w:val="007365C5"/>
    <w:rsid w:val="007370B3"/>
    <w:rsid w:val="00737E5F"/>
    <w:rsid w:val="007416E0"/>
    <w:rsid w:val="00745293"/>
    <w:rsid w:val="007457D1"/>
    <w:rsid w:val="00745AD2"/>
    <w:rsid w:val="007473B7"/>
    <w:rsid w:val="00750480"/>
    <w:rsid w:val="00750925"/>
    <w:rsid w:val="00750DA0"/>
    <w:rsid w:val="00750E35"/>
    <w:rsid w:val="0075160E"/>
    <w:rsid w:val="007518E6"/>
    <w:rsid w:val="007519E7"/>
    <w:rsid w:val="007533E9"/>
    <w:rsid w:val="007541F6"/>
    <w:rsid w:val="007544A9"/>
    <w:rsid w:val="00756047"/>
    <w:rsid w:val="007572D0"/>
    <w:rsid w:val="00760684"/>
    <w:rsid w:val="00760D66"/>
    <w:rsid w:val="00762CB0"/>
    <w:rsid w:val="00762E43"/>
    <w:rsid w:val="00764B6A"/>
    <w:rsid w:val="00764EC2"/>
    <w:rsid w:val="00770F36"/>
    <w:rsid w:val="00773088"/>
    <w:rsid w:val="00773B60"/>
    <w:rsid w:val="00775AD5"/>
    <w:rsid w:val="0077657F"/>
    <w:rsid w:val="00780BF8"/>
    <w:rsid w:val="00782ECF"/>
    <w:rsid w:val="00783943"/>
    <w:rsid w:val="00784971"/>
    <w:rsid w:val="00784D23"/>
    <w:rsid w:val="007853D8"/>
    <w:rsid w:val="0078552F"/>
    <w:rsid w:val="007870A9"/>
    <w:rsid w:val="0078710C"/>
    <w:rsid w:val="0079193B"/>
    <w:rsid w:val="00792040"/>
    <w:rsid w:val="0079237F"/>
    <w:rsid w:val="00792E88"/>
    <w:rsid w:val="007941C5"/>
    <w:rsid w:val="0079489B"/>
    <w:rsid w:val="007964DC"/>
    <w:rsid w:val="00797FF3"/>
    <w:rsid w:val="007A2B4D"/>
    <w:rsid w:val="007A3E68"/>
    <w:rsid w:val="007A517E"/>
    <w:rsid w:val="007A5692"/>
    <w:rsid w:val="007A63E5"/>
    <w:rsid w:val="007A769C"/>
    <w:rsid w:val="007B0082"/>
    <w:rsid w:val="007B0318"/>
    <w:rsid w:val="007B38B4"/>
    <w:rsid w:val="007B621D"/>
    <w:rsid w:val="007B692D"/>
    <w:rsid w:val="007B7A6D"/>
    <w:rsid w:val="007B7E4A"/>
    <w:rsid w:val="007C00C2"/>
    <w:rsid w:val="007C1026"/>
    <w:rsid w:val="007C243B"/>
    <w:rsid w:val="007C2D38"/>
    <w:rsid w:val="007C39FA"/>
    <w:rsid w:val="007C76F6"/>
    <w:rsid w:val="007D02A8"/>
    <w:rsid w:val="007D099E"/>
    <w:rsid w:val="007D4E7C"/>
    <w:rsid w:val="007D7AD6"/>
    <w:rsid w:val="007D7AEE"/>
    <w:rsid w:val="007E0CA3"/>
    <w:rsid w:val="007E0EDA"/>
    <w:rsid w:val="007E118F"/>
    <w:rsid w:val="007E22D5"/>
    <w:rsid w:val="007E3A19"/>
    <w:rsid w:val="007E67C1"/>
    <w:rsid w:val="007E6C37"/>
    <w:rsid w:val="007E7799"/>
    <w:rsid w:val="007F00C4"/>
    <w:rsid w:val="007F1107"/>
    <w:rsid w:val="007F1504"/>
    <w:rsid w:val="007F33AF"/>
    <w:rsid w:val="007F3F3B"/>
    <w:rsid w:val="007F5D07"/>
    <w:rsid w:val="007F6275"/>
    <w:rsid w:val="007F6780"/>
    <w:rsid w:val="00800ED5"/>
    <w:rsid w:val="0080127F"/>
    <w:rsid w:val="00801D02"/>
    <w:rsid w:val="008031A6"/>
    <w:rsid w:val="00804A3E"/>
    <w:rsid w:val="0080542F"/>
    <w:rsid w:val="00807E12"/>
    <w:rsid w:val="008101AE"/>
    <w:rsid w:val="00810448"/>
    <w:rsid w:val="0081141E"/>
    <w:rsid w:val="00813103"/>
    <w:rsid w:val="00813B0E"/>
    <w:rsid w:val="00813E60"/>
    <w:rsid w:val="008143C4"/>
    <w:rsid w:val="00814818"/>
    <w:rsid w:val="00814C99"/>
    <w:rsid w:val="00814D88"/>
    <w:rsid w:val="00815551"/>
    <w:rsid w:val="00815FE2"/>
    <w:rsid w:val="00816D98"/>
    <w:rsid w:val="00817849"/>
    <w:rsid w:val="008208A7"/>
    <w:rsid w:val="00821F58"/>
    <w:rsid w:val="00822B2C"/>
    <w:rsid w:val="00823A96"/>
    <w:rsid w:val="00824B60"/>
    <w:rsid w:val="00824D51"/>
    <w:rsid w:val="00824FE8"/>
    <w:rsid w:val="00826C68"/>
    <w:rsid w:val="00830E56"/>
    <w:rsid w:val="0083295A"/>
    <w:rsid w:val="008332AC"/>
    <w:rsid w:val="00833FF4"/>
    <w:rsid w:val="0083609F"/>
    <w:rsid w:val="008368DC"/>
    <w:rsid w:val="008379D9"/>
    <w:rsid w:val="00840966"/>
    <w:rsid w:val="0084671C"/>
    <w:rsid w:val="00847FB4"/>
    <w:rsid w:val="0085039F"/>
    <w:rsid w:val="00852DFF"/>
    <w:rsid w:val="0085331F"/>
    <w:rsid w:val="0085494C"/>
    <w:rsid w:val="0085642A"/>
    <w:rsid w:val="00857BAD"/>
    <w:rsid w:val="008643BF"/>
    <w:rsid w:val="0086536E"/>
    <w:rsid w:val="008658E1"/>
    <w:rsid w:val="008664DE"/>
    <w:rsid w:val="00866AEC"/>
    <w:rsid w:val="008734CF"/>
    <w:rsid w:val="008736BA"/>
    <w:rsid w:val="00875316"/>
    <w:rsid w:val="00876DC1"/>
    <w:rsid w:val="0087781B"/>
    <w:rsid w:val="008811AA"/>
    <w:rsid w:val="008816DA"/>
    <w:rsid w:val="0088395B"/>
    <w:rsid w:val="00883C76"/>
    <w:rsid w:val="008869EB"/>
    <w:rsid w:val="00886CA6"/>
    <w:rsid w:val="00892101"/>
    <w:rsid w:val="008922BD"/>
    <w:rsid w:val="00894B50"/>
    <w:rsid w:val="00896043"/>
    <w:rsid w:val="00897275"/>
    <w:rsid w:val="008A18F7"/>
    <w:rsid w:val="008A391D"/>
    <w:rsid w:val="008A409A"/>
    <w:rsid w:val="008A4882"/>
    <w:rsid w:val="008A4F2A"/>
    <w:rsid w:val="008A7BF9"/>
    <w:rsid w:val="008B1C8E"/>
    <w:rsid w:val="008B33B2"/>
    <w:rsid w:val="008B518F"/>
    <w:rsid w:val="008B6D89"/>
    <w:rsid w:val="008C056E"/>
    <w:rsid w:val="008C13D8"/>
    <w:rsid w:val="008C20C1"/>
    <w:rsid w:val="008C5BA7"/>
    <w:rsid w:val="008C6999"/>
    <w:rsid w:val="008C70A9"/>
    <w:rsid w:val="008C7750"/>
    <w:rsid w:val="008D2D10"/>
    <w:rsid w:val="008D2F8B"/>
    <w:rsid w:val="008D4C9D"/>
    <w:rsid w:val="008D5A6A"/>
    <w:rsid w:val="008D5F52"/>
    <w:rsid w:val="008D64FF"/>
    <w:rsid w:val="008D661E"/>
    <w:rsid w:val="008E0306"/>
    <w:rsid w:val="008E6AEE"/>
    <w:rsid w:val="008E77FA"/>
    <w:rsid w:val="008F2082"/>
    <w:rsid w:val="008F25A0"/>
    <w:rsid w:val="008F288A"/>
    <w:rsid w:val="008F2899"/>
    <w:rsid w:val="008F3DF1"/>
    <w:rsid w:val="008F5F0B"/>
    <w:rsid w:val="008F7249"/>
    <w:rsid w:val="008F728D"/>
    <w:rsid w:val="008F7444"/>
    <w:rsid w:val="0090009A"/>
    <w:rsid w:val="0090050E"/>
    <w:rsid w:val="00901BB9"/>
    <w:rsid w:val="00904222"/>
    <w:rsid w:val="0090560A"/>
    <w:rsid w:val="009070DE"/>
    <w:rsid w:val="009073FD"/>
    <w:rsid w:val="009074F1"/>
    <w:rsid w:val="00910AB8"/>
    <w:rsid w:val="00911056"/>
    <w:rsid w:val="00911977"/>
    <w:rsid w:val="0091289D"/>
    <w:rsid w:val="00914DDD"/>
    <w:rsid w:val="0091658A"/>
    <w:rsid w:val="00917A08"/>
    <w:rsid w:val="00920B44"/>
    <w:rsid w:val="00923A76"/>
    <w:rsid w:val="009241EC"/>
    <w:rsid w:val="00926911"/>
    <w:rsid w:val="009277D1"/>
    <w:rsid w:val="00927893"/>
    <w:rsid w:val="0093201D"/>
    <w:rsid w:val="0093559B"/>
    <w:rsid w:val="009356EF"/>
    <w:rsid w:val="00941625"/>
    <w:rsid w:val="00941972"/>
    <w:rsid w:val="0094281A"/>
    <w:rsid w:val="00943AF0"/>
    <w:rsid w:val="00945950"/>
    <w:rsid w:val="00946F40"/>
    <w:rsid w:val="00947353"/>
    <w:rsid w:val="009506BD"/>
    <w:rsid w:val="00950EF7"/>
    <w:rsid w:val="009536A3"/>
    <w:rsid w:val="0095548B"/>
    <w:rsid w:val="009573E3"/>
    <w:rsid w:val="00960D20"/>
    <w:rsid w:val="0096278B"/>
    <w:rsid w:val="00962C3A"/>
    <w:rsid w:val="00962EB2"/>
    <w:rsid w:val="009635EA"/>
    <w:rsid w:val="00963BA2"/>
    <w:rsid w:val="00965E5F"/>
    <w:rsid w:val="00966547"/>
    <w:rsid w:val="009679FA"/>
    <w:rsid w:val="00972B0A"/>
    <w:rsid w:val="00972D55"/>
    <w:rsid w:val="0097393F"/>
    <w:rsid w:val="009743D8"/>
    <w:rsid w:val="009760F1"/>
    <w:rsid w:val="009768BB"/>
    <w:rsid w:val="00977157"/>
    <w:rsid w:val="0097742C"/>
    <w:rsid w:val="00977512"/>
    <w:rsid w:val="0097754D"/>
    <w:rsid w:val="00977D51"/>
    <w:rsid w:val="00977F61"/>
    <w:rsid w:val="00977FCF"/>
    <w:rsid w:val="00980317"/>
    <w:rsid w:val="0098215F"/>
    <w:rsid w:val="009825BF"/>
    <w:rsid w:val="00983896"/>
    <w:rsid w:val="00986F37"/>
    <w:rsid w:val="009877C6"/>
    <w:rsid w:val="00991B07"/>
    <w:rsid w:val="0099278D"/>
    <w:rsid w:val="0099351E"/>
    <w:rsid w:val="0099354A"/>
    <w:rsid w:val="0099383D"/>
    <w:rsid w:val="0099424A"/>
    <w:rsid w:val="0099571E"/>
    <w:rsid w:val="00996302"/>
    <w:rsid w:val="009A354B"/>
    <w:rsid w:val="009A3F52"/>
    <w:rsid w:val="009A7217"/>
    <w:rsid w:val="009B00AA"/>
    <w:rsid w:val="009B0BF7"/>
    <w:rsid w:val="009B0EC4"/>
    <w:rsid w:val="009B1608"/>
    <w:rsid w:val="009B241E"/>
    <w:rsid w:val="009B2EF2"/>
    <w:rsid w:val="009B4783"/>
    <w:rsid w:val="009B5CBF"/>
    <w:rsid w:val="009B6BBA"/>
    <w:rsid w:val="009B74F8"/>
    <w:rsid w:val="009C1B42"/>
    <w:rsid w:val="009C307D"/>
    <w:rsid w:val="009C41B1"/>
    <w:rsid w:val="009C4B80"/>
    <w:rsid w:val="009C5321"/>
    <w:rsid w:val="009C68AC"/>
    <w:rsid w:val="009C6D34"/>
    <w:rsid w:val="009D005E"/>
    <w:rsid w:val="009D01E9"/>
    <w:rsid w:val="009D3433"/>
    <w:rsid w:val="009D37D1"/>
    <w:rsid w:val="009D3BA8"/>
    <w:rsid w:val="009D534C"/>
    <w:rsid w:val="009D6C25"/>
    <w:rsid w:val="009D6ECB"/>
    <w:rsid w:val="009D79EC"/>
    <w:rsid w:val="009E0083"/>
    <w:rsid w:val="009E20FF"/>
    <w:rsid w:val="009E2500"/>
    <w:rsid w:val="009E2770"/>
    <w:rsid w:val="009E2EDA"/>
    <w:rsid w:val="009E33F2"/>
    <w:rsid w:val="009E3708"/>
    <w:rsid w:val="009E40A7"/>
    <w:rsid w:val="009E4644"/>
    <w:rsid w:val="009F269E"/>
    <w:rsid w:val="009F2D19"/>
    <w:rsid w:val="009F5049"/>
    <w:rsid w:val="009F5431"/>
    <w:rsid w:val="009F5D73"/>
    <w:rsid w:val="009F7C9F"/>
    <w:rsid w:val="00A00582"/>
    <w:rsid w:val="00A0192A"/>
    <w:rsid w:val="00A02708"/>
    <w:rsid w:val="00A02C10"/>
    <w:rsid w:val="00A05892"/>
    <w:rsid w:val="00A05B91"/>
    <w:rsid w:val="00A05F6F"/>
    <w:rsid w:val="00A101A0"/>
    <w:rsid w:val="00A106D7"/>
    <w:rsid w:val="00A120D8"/>
    <w:rsid w:val="00A12B69"/>
    <w:rsid w:val="00A135FD"/>
    <w:rsid w:val="00A14038"/>
    <w:rsid w:val="00A157D2"/>
    <w:rsid w:val="00A20D86"/>
    <w:rsid w:val="00A21FCB"/>
    <w:rsid w:val="00A220C9"/>
    <w:rsid w:val="00A221C7"/>
    <w:rsid w:val="00A228FD"/>
    <w:rsid w:val="00A22C34"/>
    <w:rsid w:val="00A2391D"/>
    <w:rsid w:val="00A24F09"/>
    <w:rsid w:val="00A27887"/>
    <w:rsid w:val="00A31674"/>
    <w:rsid w:val="00A35A08"/>
    <w:rsid w:val="00A35E50"/>
    <w:rsid w:val="00A36EDC"/>
    <w:rsid w:val="00A3711A"/>
    <w:rsid w:val="00A37284"/>
    <w:rsid w:val="00A37D64"/>
    <w:rsid w:val="00A37F01"/>
    <w:rsid w:val="00A40740"/>
    <w:rsid w:val="00A40A66"/>
    <w:rsid w:val="00A40E15"/>
    <w:rsid w:val="00A41637"/>
    <w:rsid w:val="00A42749"/>
    <w:rsid w:val="00A44888"/>
    <w:rsid w:val="00A45820"/>
    <w:rsid w:val="00A4732F"/>
    <w:rsid w:val="00A47C58"/>
    <w:rsid w:val="00A50643"/>
    <w:rsid w:val="00A513DA"/>
    <w:rsid w:val="00A514B8"/>
    <w:rsid w:val="00A51639"/>
    <w:rsid w:val="00A52BBB"/>
    <w:rsid w:val="00A5657B"/>
    <w:rsid w:val="00A573A9"/>
    <w:rsid w:val="00A576A9"/>
    <w:rsid w:val="00A5775F"/>
    <w:rsid w:val="00A5786A"/>
    <w:rsid w:val="00A6095F"/>
    <w:rsid w:val="00A6303D"/>
    <w:rsid w:val="00A6656E"/>
    <w:rsid w:val="00A66796"/>
    <w:rsid w:val="00A70839"/>
    <w:rsid w:val="00A70F8F"/>
    <w:rsid w:val="00A710BF"/>
    <w:rsid w:val="00A711C6"/>
    <w:rsid w:val="00A716BF"/>
    <w:rsid w:val="00A72975"/>
    <w:rsid w:val="00A72CB6"/>
    <w:rsid w:val="00A73BEF"/>
    <w:rsid w:val="00A760C7"/>
    <w:rsid w:val="00A760CD"/>
    <w:rsid w:val="00A766CC"/>
    <w:rsid w:val="00A8013A"/>
    <w:rsid w:val="00A816C7"/>
    <w:rsid w:val="00A81DDA"/>
    <w:rsid w:val="00A8338D"/>
    <w:rsid w:val="00A849F3"/>
    <w:rsid w:val="00A85AEB"/>
    <w:rsid w:val="00A867C1"/>
    <w:rsid w:val="00A86B5C"/>
    <w:rsid w:val="00A86D92"/>
    <w:rsid w:val="00A871EA"/>
    <w:rsid w:val="00A91F8E"/>
    <w:rsid w:val="00A92379"/>
    <w:rsid w:val="00A96CFE"/>
    <w:rsid w:val="00AA0C71"/>
    <w:rsid w:val="00AA1719"/>
    <w:rsid w:val="00AA1A89"/>
    <w:rsid w:val="00AA3A6A"/>
    <w:rsid w:val="00AA58AA"/>
    <w:rsid w:val="00AA5DED"/>
    <w:rsid w:val="00AA739A"/>
    <w:rsid w:val="00AA7A8E"/>
    <w:rsid w:val="00AB03EA"/>
    <w:rsid w:val="00AB21D7"/>
    <w:rsid w:val="00AB21FB"/>
    <w:rsid w:val="00AB2AAB"/>
    <w:rsid w:val="00AB3669"/>
    <w:rsid w:val="00AB61A2"/>
    <w:rsid w:val="00AB7F4B"/>
    <w:rsid w:val="00AC0530"/>
    <w:rsid w:val="00AC0807"/>
    <w:rsid w:val="00AC0F3A"/>
    <w:rsid w:val="00AC197E"/>
    <w:rsid w:val="00AC1FAE"/>
    <w:rsid w:val="00AC265E"/>
    <w:rsid w:val="00AC3CBD"/>
    <w:rsid w:val="00AC53B3"/>
    <w:rsid w:val="00AC581B"/>
    <w:rsid w:val="00AC7E8C"/>
    <w:rsid w:val="00AD0590"/>
    <w:rsid w:val="00AD09EF"/>
    <w:rsid w:val="00AD1E46"/>
    <w:rsid w:val="00AD24EA"/>
    <w:rsid w:val="00AD33B2"/>
    <w:rsid w:val="00AD3BCF"/>
    <w:rsid w:val="00AD4848"/>
    <w:rsid w:val="00AD491A"/>
    <w:rsid w:val="00AD4D29"/>
    <w:rsid w:val="00AD60CA"/>
    <w:rsid w:val="00AE095B"/>
    <w:rsid w:val="00AE0E1B"/>
    <w:rsid w:val="00AE2F3C"/>
    <w:rsid w:val="00AE3A47"/>
    <w:rsid w:val="00AE3F81"/>
    <w:rsid w:val="00AE4008"/>
    <w:rsid w:val="00AE598C"/>
    <w:rsid w:val="00AE6378"/>
    <w:rsid w:val="00AF2ECF"/>
    <w:rsid w:val="00AF381D"/>
    <w:rsid w:val="00AF39D0"/>
    <w:rsid w:val="00AF3B76"/>
    <w:rsid w:val="00AF40D6"/>
    <w:rsid w:val="00AF4F2F"/>
    <w:rsid w:val="00AF5559"/>
    <w:rsid w:val="00AF751E"/>
    <w:rsid w:val="00AF7979"/>
    <w:rsid w:val="00B0007D"/>
    <w:rsid w:val="00B01B2F"/>
    <w:rsid w:val="00B01E9F"/>
    <w:rsid w:val="00B040BB"/>
    <w:rsid w:val="00B050C0"/>
    <w:rsid w:val="00B052CC"/>
    <w:rsid w:val="00B05956"/>
    <w:rsid w:val="00B06341"/>
    <w:rsid w:val="00B0688A"/>
    <w:rsid w:val="00B07619"/>
    <w:rsid w:val="00B0787E"/>
    <w:rsid w:val="00B104F7"/>
    <w:rsid w:val="00B10C8C"/>
    <w:rsid w:val="00B11C0D"/>
    <w:rsid w:val="00B126A4"/>
    <w:rsid w:val="00B14C90"/>
    <w:rsid w:val="00B15AED"/>
    <w:rsid w:val="00B17D3D"/>
    <w:rsid w:val="00B22E9C"/>
    <w:rsid w:val="00B236EB"/>
    <w:rsid w:val="00B237B3"/>
    <w:rsid w:val="00B23E2C"/>
    <w:rsid w:val="00B24565"/>
    <w:rsid w:val="00B25219"/>
    <w:rsid w:val="00B26BCD"/>
    <w:rsid w:val="00B30451"/>
    <w:rsid w:val="00B30CB7"/>
    <w:rsid w:val="00B31635"/>
    <w:rsid w:val="00B319DD"/>
    <w:rsid w:val="00B3331F"/>
    <w:rsid w:val="00B341E0"/>
    <w:rsid w:val="00B3725B"/>
    <w:rsid w:val="00B40FA8"/>
    <w:rsid w:val="00B4108B"/>
    <w:rsid w:val="00B411D6"/>
    <w:rsid w:val="00B42FE8"/>
    <w:rsid w:val="00B448EE"/>
    <w:rsid w:val="00B46084"/>
    <w:rsid w:val="00B46FCD"/>
    <w:rsid w:val="00B47430"/>
    <w:rsid w:val="00B50534"/>
    <w:rsid w:val="00B52370"/>
    <w:rsid w:val="00B52C4B"/>
    <w:rsid w:val="00B52EBC"/>
    <w:rsid w:val="00B53749"/>
    <w:rsid w:val="00B543BB"/>
    <w:rsid w:val="00B5467C"/>
    <w:rsid w:val="00B5581E"/>
    <w:rsid w:val="00B55D8B"/>
    <w:rsid w:val="00B57B0B"/>
    <w:rsid w:val="00B57B1B"/>
    <w:rsid w:val="00B60995"/>
    <w:rsid w:val="00B60A56"/>
    <w:rsid w:val="00B60D3E"/>
    <w:rsid w:val="00B6186F"/>
    <w:rsid w:val="00B61A87"/>
    <w:rsid w:val="00B65514"/>
    <w:rsid w:val="00B66308"/>
    <w:rsid w:val="00B70629"/>
    <w:rsid w:val="00B70E9A"/>
    <w:rsid w:val="00B71326"/>
    <w:rsid w:val="00B73310"/>
    <w:rsid w:val="00B73C2C"/>
    <w:rsid w:val="00B74373"/>
    <w:rsid w:val="00B75D82"/>
    <w:rsid w:val="00B75DD0"/>
    <w:rsid w:val="00B7699B"/>
    <w:rsid w:val="00B76C42"/>
    <w:rsid w:val="00B81282"/>
    <w:rsid w:val="00B8147F"/>
    <w:rsid w:val="00B82339"/>
    <w:rsid w:val="00B83E6D"/>
    <w:rsid w:val="00B85930"/>
    <w:rsid w:val="00B86035"/>
    <w:rsid w:val="00B87462"/>
    <w:rsid w:val="00B875D2"/>
    <w:rsid w:val="00B87959"/>
    <w:rsid w:val="00B91CEC"/>
    <w:rsid w:val="00B9271F"/>
    <w:rsid w:val="00B97F12"/>
    <w:rsid w:val="00BA0709"/>
    <w:rsid w:val="00BA328C"/>
    <w:rsid w:val="00BA67EC"/>
    <w:rsid w:val="00BB12F9"/>
    <w:rsid w:val="00BB2AFF"/>
    <w:rsid w:val="00BB36C4"/>
    <w:rsid w:val="00BB4D86"/>
    <w:rsid w:val="00BB61AB"/>
    <w:rsid w:val="00BB6EAC"/>
    <w:rsid w:val="00BC37E3"/>
    <w:rsid w:val="00BC3E07"/>
    <w:rsid w:val="00BC3F71"/>
    <w:rsid w:val="00BC46C4"/>
    <w:rsid w:val="00BC63E3"/>
    <w:rsid w:val="00BC7F1D"/>
    <w:rsid w:val="00BD13D2"/>
    <w:rsid w:val="00BD2D6B"/>
    <w:rsid w:val="00BD7003"/>
    <w:rsid w:val="00BD736A"/>
    <w:rsid w:val="00BD77D9"/>
    <w:rsid w:val="00BD7FDD"/>
    <w:rsid w:val="00BE01D2"/>
    <w:rsid w:val="00BE049C"/>
    <w:rsid w:val="00BE1EFB"/>
    <w:rsid w:val="00BE349D"/>
    <w:rsid w:val="00BE3DB1"/>
    <w:rsid w:val="00BE5248"/>
    <w:rsid w:val="00BE5BF1"/>
    <w:rsid w:val="00BE7AE6"/>
    <w:rsid w:val="00BF1245"/>
    <w:rsid w:val="00BF464C"/>
    <w:rsid w:val="00BF4A46"/>
    <w:rsid w:val="00BF53AF"/>
    <w:rsid w:val="00BF57DD"/>
    <w:rsid w:val="00BF7325"/>
    <w:rsid w:val="00C00182"/>
    <w:rsid w:val="00C01901"/>
    <w:rsid w:val="00C01F85"/>
    <w:rsid w:val="00C0419E"/>
    <w:rsid w:val="00C066F4"/>
    <w:rsid w:val="00C10D37"/>
    <w:rsid w:val="00C121C0"/>
    <w:rsid w:val="00C15C58"/>
    <w:rsid w:val="00C15FDC"/>
    <w:rsid w:val="00C16308"/>
    <w:rsid w:val="00C16D2B"/>
    <w:rsid w:val="00C16D2E"/>
    <w:rsid w:val="00C212D6"/>
    <w:rsid w:val="00C228C6"/>
    <w:rsid w:val="00C27913"/>
    <w:rsid w:val="00C30366"/>
    <w:rsid w:val="00C33919"/>
    <w:rsid w:val="00C34472"/>
    <w:rsid w:val="00C34EFF"/>
    <w:rsid w:val="00C36974"/>
    <w:rsid w:val="00C37806"/>
    <w:rsid w:val="00C379E7"/>
    <w:rsid w:val="00C40947"/>
    <w:rsid w:val="00C40AFC"/>
    <w:rsid w:val="00C4165D"/>
    <w:rsid w:val="00C42E05"/>
    <w:rsid w:val="00C42E55"/>
    <w:rsid w:val="00C431C6"/>
    <w:rsid w:val="00C43285"/>
    <w:rsid w:val="00C45BF2"/>
    <w:rsid w:val="00C45E4F"/>
    <w:rsid w:val="00C45FB9"/>
    <w:rsid w:val="00C51823"/>
    <w:rsid w:val="00C51C62"/>
    <w:rsid w:val="00C52417"/>
    <w:rsid w:val="00C52BF8"/>
    <w:rsid w:val="00C5476A"/>
    <w:rsid w:val="00C547AA"/>
    <w:rsid w:val="00C55DAB"/>
    <w:rsid w:val="00C5733F"/>
    <w:rsid w:val="00C622D3"/>
    <w:rsid w:val="00C623CE"/>
    <w:rsid w:val="00C627CF"/>
    <w:rsid w:val="00C62E39"/>
    <w:rsid w:val="00C63666"/>
    <w:rsid w:val="00C63DAA"/>
    <w:rsid w:val="00C64EC1"/>
    <w:rsid w:val="00C657FC"/>
    <w:rsid w:val="00C66D63"/>
    <w:rsid w:val="00C675D7"/>
    <w:rsid w:val="00C67AE5"/>
    <w:rsid w:val="00C70AB2"/>
    <w:rsid w:val="00C721F7"/>
    <w:rsid w:val="00C72385"/>
    <w:rsid w:val="00C7240A"/>
    <w:rsid w:val="00C72A62"/>
    <w:rsid w:val="00C734A9"/>
    <w:rsid w:val="00C7362F"/>
    <w:rsid w:val="00C7725A"/>
    <w:rsid w:val="00C778C9"/>
    <w:rsid w:val="00C80A7A"/>
    <w:rsid w:val="00C82577"/>
    <w:rsid w:val="00C82B86"/>
    <w:rsid w:val="00C832A1"/>
    <w:rsid w:val="00C8454D"/>
    <w:rsid w:val="00C84737"/>
    <w:rsid w:val="00C8679C"/>
    <w:rsid w:val="00C8793A"/>
    <w:rsid w:val="00C90C77"/>
    <w:rsid w:val="00C91738"/>
    <w:rsid w:val="00C91CBF"/>
    <w:rsid w:val="00C91EB7"/>
    <w:rsid w:val="00C92235"/>
    <w:rsid w:val="00C925F3"/>
    <w:rsid w:val="00C92A6E"/>
    <w:rsid w:val="00C92C52"/>
    <w:rsid w:val="00C92C6E"/>
    <w:rsid w:val="00C9364C"/>
    <w:rsid w:val="00C95F96"/>
    <w:rsid w:val="00C96409"/>
    <w:rsid w:val="00C97DD2"/>
    <w:rsid w:val="00CA23AF"/>
    <w:rsid w:val="00CA31B6"/>
    <w:rsid w:val="00CA3D2F"/>
    <w:rsid w:val="00CA708A"/>
    <w:rsid w:val="00CA7121"/>
    <w:rsid w:val="00CA7990"/>
    <w:rsid w:val="00CA7FA7"/>
    <w:rsid w:val="00CB088F"/>
    <w:rsid w:val="00CB12C5"/>
    <w:rsid w:val="00CB241A"/>
    <w:rsid w:val="00CB7A55"/>
    <w:rsid w:val="00CC04DA"/>
    <w:rsid w:val="00CC07D8"/>
    <w:rsid w:val="00CC0D07"/>
    <w:rsid w:val="00CC1B78"/>
    <w:rsid w:val="00CC1B99"/>
    <w:rsid w:val="00CC2822"/>
    <w:rsid w:val="00CC36C1"/>
    <w:rsid w:val="00CC493D"/>
    <w:rsid w:val="00CC4E62"/>
    <w:rsid w:val="00CC610A"/>
    <w:rsid w:val="00CC6730"/>
    <w:rsid w:val="00CC7BFE"/>
    <w:rsid w:val="00CD0F05"/>
    <w:rsid w:val="00CD1454"/>
    <w:rsid w:val="00CD46D4"/>
    <w:rsid w:val="00CD4CA6"/>
    <w:rsid w:val="00CD4E18"/>
    <w:rsid w:val="00CD702F"/>
    <w:rsid w:val="00CD72DF"/>
    <w:rsid w:val="00CD7C65"/>
    <w:rsid w:val="00CE04E5"/>
    <w:rsid w:val="00CE38F3"/>
    <w:rsid w:val="00CE4487"/>
    <w:rsid w:val="00CE7A3D"/>
    <w:rsid w:val="00CF018A"/>
    <w:rsid w:val="00CF0321"/>
    <w:rsid w:val="00CF0452"/>
    <w:rsid w:val="00CF23E3"/>
    <w:rsid w:val="00CF43B6"/>
    <w:rsid w:val="00CF628C"/>
    <w:rsid w:val="00CF684A"/>
    <w:rsid w:val="00CF729F"/>
    <w:rsid w:val="00CF744C"/>
    <w:rsid w:val="00D007E7"/>
    <w:rsid w:val="00D0135C"/>
    <w:rsid w:val="00D0332B"/>
    <w:rsid w:val="00D03944"/>
    <w:rsid w:val="00D0687D"/>
    <w:rsid w:val="00D07531"/>
    <w:rsid w:val="00D119FF"/>
    <w:rsid w:val="00D11F23"/>
    <w:rsid w:val="00D133FF"/>
    <w:rsid w:val="00D13A0B"/>
    <w:rsid w:val="00D157B7"/>
    <w:rsid w:val="00D16E32"/>
    <w:rsid w:val="00D208B4"/>
    <w:rsid w:val="00D20EF6"/>
    <w:rsid w:val="00D21657"/>
    <w:rsid w:val="00D25EAE"/>
    <w:rsid w:val="00D27AAB"/>
    <w:rsid w:val="00D30F0E"/>
    <w:rsid w:val="00D326E1"/>
    <w:rsid w:val="00D3296D"/>
    <w:rsid w:val="00D334B0"/>
    <w:rsid w:val="00D3407C"/>
    <w:rsid w:val="00D34192"/>
    <w:rsid w:val="00D35B78"/>
    <w:rsid w:val="00D36492"/>
    <w:rsid w:val="00D40E7A"/>
    <w:rsid w:val="00D4110A"/>
    <w:rsid w:val="00D41C83"/>
    <w:rsid w:val="00D41CC4"/>
    <w:rsid w:val="00D42CF7"/>
    <w:rsid w:val="00D43981"/>
    <w:rsid w:val="00D451A6"/>
    <w:rsid w:val="00D45678"/>
    <w:rsid w:val="00D45CFB"/>
    <w:rsid w:val="00D470B5"/>
    <w:rsid w:val="00D51028"/>
    <w:rsid w:val="00D52142"/>
    <w:rsid w:val="00D522C7"/>
    <w:rsid w:val="00D547DD"/>
    <w:rsid w:val="00D571C1"/>
    <w:rsid w:val="00D57709"/>
    <w:rsid w:val="00D57D29"/>
    <w:rsid w:val="00D604E0"/>
    <w:rsid w:val="00D60551"/>
    <w:rsid w:val="00D630E9"/>
    <w:rsid w:val="00D6398F"/>
    <w:rsid w:val="00D65E7E"/>
    <w:rsid w:val="00D663D7"/>
    <w:rsid w:val="00D6649F"/>
    <w:rsid w:val="00D67868"/>
    <w:rsid w:val="00D67F9B"/>
    <w:rsid w:val="00D70A80"/>
    <w:rsid w:val="00D718FA"/>
    <w:rsid w:val="00D71C44"/>
    <w:rsid w:val="00D73829"/>
    <w:rsid w:val="00D74D66"/>
    <w:rsid w:val="00D75966"/>
    <w:rsid w:val="00D766E0"/>
    <w:rsid w:val="00D767D1"/>
    <w:rsid w:val="00D80386"/>
    <w:rsid w:val="00D804C2"/>
    <w:rsid w:val="00D80D56"/>
    <w:rsid w:val="00D82096"/>
    <w:rsid w:val="00D82555"/>
    <w:rsid w:val="00D85255"/>
    <w:rsid w:val="00D85737"/>
    <w:rsid w:val="00D87311"/>
    <w:rsid w:val="00D87455"/>
    <w:rsid w:val="00D877EF"/>
    <w:rsid w:val="00D903A7"/>
    <w:rsid w:val="00D92342"/>
    <w:rsid w:val="00D938B6"/>
    <w:rsid w:val="00D96871"/>
    <w:rsid w:val="00D968EB"/>
    <w:rsid w:val="00D9798D"/>
    <w:rsid w:val="00DA0B81"/>
    <w:rsid w:val="00DA1715"/>
    <w:rsid w:val="00DA21D4"/>
    <w:rsid w:val="00DA251C"/>
    <w:rsid w:val="00DA44CD"/>
    <w:rsid w:val="00DA557C"/>
    <w:rsid w:val="00DA591D"/>
    <w:rsid w:val="00DA60C5"/>
    <w:rsid w:val="00DA7AF6"/>
    <w:rsid w:val="00DB1687"/>
    <w:rsid w:val="00DB20CB"/>
    <w:rsid w:val="00DB3E80"/>
    <w:rsid w:val="00DB5FA3"/>
    <w:rsid w:val="00DB6DE8"/>
    <w:rsid w:val="00DC028B"/>
    <w:rsid w:val="00DC07F3"/>
    <w:rsid w:val="00DC5336"/>
    <w:rsid w:val="00DC5E84"/>
    <w:rsid w:val="00DD245D"/>
    <w:rsid w:val="00DD4CDA"/>
    <w:rsid w:val="00DD5A6C"/>
    <w:rsid w:val="00DD65E5"/>
    <w:rsid w:val="00DD7E0D"/>
    <w:rsid w:val="00DE1F1E"/>
    <w:rsid w:val="00DE2230"/>
    <w:rsid w:val="00DE329E"/>
    <w:rsid w:val="00DE3FB1"/>
    <w:rsid w:val="00DE422B"/>
    <w:rsid w:val="00DE5701"/>
    <w:rsid w:val="00DE6F7C"/>
    <w:rsid w:val="00DF0EEE"/>
    <w:rsid w:val="00DF10C7"/>
    <w:rsid w:val="00DF1F99"/>
    <w:rsid w:val="00DF3258"/>
    <w:rsid w:val="00DF3BEE"/>
    <w:rsid w:val="00DF57FA"/>
    <w:rsid w:val="00DF5BF0"/>
    <w:rsid w:val="00DF6693"/>
    <w:rsid w:val="00DF6E4C"/>
    <w:rsid w:val="00DF72DD"/>
    <w:rsid w:val="00DF771B"/>
    <w:rsid w:val="00E0171C"/>
    <w:rsid w:val="00E01B3D"/>
    <w:rsid w:val="00E02861"/>
    <w:rsid w:val="00E04CD2"/>
    <w:rsid w:val="00E1199F"/>
    <w:rsid w:val="00E11A5F"/>
    <w:rsid w:val="00E12001"/>
    <w:rsid w:val="00E127BA"/>
    <w:rsid w:val="00E12CBD"/>
    <w:rsid w:val="00E13386"/>
    <w:rsid w:val="00E135D6"/>
    <w:rsid w:val="00E1424A"/>
    <w:rsid w:val="00E14414"/>
    <w:rsid w:val="00E163E0"/>
    <w:rsid w:val="00E16675"/>
    <w:rsid w:val="00E1712A"/>
    <w:rsid w:val="00E17562"/>
    <w:rsid w:val="00E20D91"/>
    <w:rsid w:val="00E21AFC"/>
    <w:rsid w:val="00E21BB0"/>
    <w:rsid w:val="00E23E3C"/>
    <w:rsid w:val="00E25366"/>
    <w:rsid w:val="00E2539F"/>
    <w:rsid w:val="00E264FC"/>
    <w:rsid w:val="00E30004"/>
    <w:rsid w:val="00E3006A"/>
    <w:rsid w:val="00E31330"/>
    <w:rsid w:val="00E3314A"/>
    <w:rsid w:val="00E33F15"/>
    <w:rsid w:val="00E36151"/>
    <w:rsid w:val="00E36559"/>
    <w:rsid w:val="00E37905"/>
    <w:rsid w:val="00E402B1"/>
    <w:rsid w:val="00E43289"/>
    <w:rsid w:val="00E4353E"/>
    <w:rsid w:val="00E442B8"/>
    <w:rsid w:val="00E45C0B"/>
    <w:rsid w:val="00E47757"/>
    <w:rsid w:val="00E5074D"/>
    <w:rsid w:val="00E51CAF"/>
    <w:rsid w:val="00E52E32"/>
    <w:rsid w:val="00E554EA"/>
    <w:rsid w:val="00E55826"/>
    <w:rsid w:val="00E56C1D"/>
    <w:rsid w:val="00E5787A"/>
    <w:rsid w:val="00E57B08"/>
    <w:rsid w:val="00E60D8D"/>
    <w:rsid w:val="00E65868"/>
    <w:rsid w:val="00E667D3"/>
    <w:rsid w:val="00E71B50"/>
    <w:rsid w:val="00E72EDC"/>
    <w:rsid w:val="00E73B49"/>
    <w:rsid w:val="00E73D8F"/>
    <w:rsid w:val="00E74209"/>
    <w:rsid w:val="00E74511"/>
    <w:rsid w:val="00E7491C"/>
    <w:rsid w:val="00E76A03"/>
    <w:rsid w:val="00E82551"/>
    <w:rsid w:val="00E83B49"/>
    <w:rsid w:val="00E86DF8"/>
    <w:rsid w:val="00E86F4E"/>
    <w:rsid w:val="00E906B6"/>
    <w:rsid w:val="00E91FFE"/>
    <w:rsid w:val="00E92FF7"/>
    <w:rsid w:val="00E9539D"/>
    <w:rsid w:val="00E954A9"/>
    <w:rsid w:val="00E95503"/>
    <w:rsid w:val="00E9708D"/>
    <w:rsid w:val="00E970AD"/>
    <w:rsid w:val="00E97276"/>
    <w:rsid w:val="00EA1F9A"/>
    <w:rsid w:val="00EA2930"/>
    <w:rsid w:val="00EA35A0"/>
    <w:rsid w:val="00EA6D64"/>
    <w:rsid w:val="00EA6E51"/>
    <w:rsid w:val="00EA7F11"/>
    <w:rsid w:val="00EB0BF6"/>
    <w:rsid w:val="00EB10E5"/>
    <w:rsid w:val="00EB2382"/>
    <w:rsid w:val="00EB285D"/>
    <w:rsid w:val="00EB3B8E"/>
    <w:rsid w:val="00EB4F33"/>
    <w:rsid w:val="00EB51AE"/>
    <w:rsid w:val="00EB6003"/>
    <w:rsid w:val="00EB7342"/>
    <w:rsid w:val="00EB7683"/>
    <w:rsid w:val="00EB7D74"/>
    <w:rsid w:val="00EC0B8F"/>
    <w:rsid w:val="00EC388F"/>
    <w:rsid w:val="00EC3F94"/>
    <w:rsid w:val="00EC502A"/>
    <w:rsid w:val="00EC645C"/>
    <w:rsid w:val="00ED287F"/>
    <w:rsid w:val="00ED2ADB"/>
    <w:rsid w:val="00ED39E3"/>
    <w:rsid w:val="00ED44D1"/>
    <w:rsid w:val="00ED5D8B"/>
    <w:rsid w:val="00ED7275"/>
    <w:rsid w:val="00ED743A"/>
    <w:rsid w:val="00ED7803"/>
    <w:rsid w:val="00EE0979"/>
    <w:rsid w:val="00EE153E"/>
    <w:rsid w:val="00EE1B2C"/>
    <w:rsid w:val="00EE4A93"/>
    <w:rsid w:val="00EF0252"/>
    <w:rsid w:val="00EF0600"/>
    <w:rsid w:val="00EF14D9"/>
    <w:rsid w:val="00EF496D"/>
    <w:rsid w:val="00EF4BF3"/>
    <w:rsid w:val="00F00207"/>
    <w:rsid w:val="00F01D16"/>
    <w:rsid w:val="00F01E75"/>
    <w:rsid w:val="00F0309D"/>
    <w:rsid w:val="00F049CE"/>
    <w:rsid w:val="00F04D07"/>
    <w:rsid w:val="00F058A0"/>
    <w:rsid w:val="00F05F00"/>
    <w:rsid w:val="00F0676F"/>
    <w:rsid w:val="00F068A7"/>
    <w:rsid w:val="00F11105"/>
    <w:rsid w:val="00F12B5D"/>
    <w:rsid w:val="00F13A41"/>
    <w:rsid w:val="00F14260"/>
    <w:rsid w:val="00F15894"/>
    <w:rsid w:val="00F16086"/>
    <w:rsid w:val="00F161BA"/>
    <w:rsid w:val="00F17E95"/>
    <w:rsid w:val="00F204BF"/>
    <w:rsid w:val="00F22FA4"/>
    <w:rsid w:val="00F23C5D"/>
    <w:rsid w:val="00F241DD"/>
    <w:rsid w:val="00F2428E"/>
    <w:rsid w:val="00F2430C"/>
    <w:rsid w:val="00F247C9"/>
    <w:rsid w:val="00F263B2"/>
    <w:rsid w:val="00F2784A"/>
    <w:rsid w:val="00F31120"/>
    <w:rsid w:val="00F319DE"/>
    <w:rsid w:val="00F322B1"/>
    <w:rsid w:val="00F338D3"/>
    <w:rsid w:val="00F3459D"/>
    <w:rsid w:val="00F34D2E"/>
    <w:rsid w:val="00F35033"/>
    <w:rsid w:val="00F35F1F"/>
    <w:rsid w:val="00F366C1"/>
    <w:rsid w:val="00F373FC"/>
    <w:rsid w:val="00F37CEA"/>
    <w:rsid w:val="00F37D68"/>
    <w:rsid w:val="00F40BE3"/>
    <w:rsid w:val="00F41615"/>
    <w:rsid w:val="00F41C20"/>
    <w:rsid w:val="00F444D4"/>
    <w:rsid w:val="00F4473D"/>
    <w:rsid w:val="00F449E5"/>
    <w:rsid w:val="00F458CB"/>
    <w:rsid w:val="00F4680F"/>
    <w:rsid w:val="00F46C36"/>
    <w:rsid w:val="00F501F2"/>
    <w:rsid w:val="00F535A6"/>
    <w:rsid w:val="00F5374F"/>
    <w:rsid w:val="00F5423A"/>
    <w:rsid w:val="00F56BC7"/>
    <w:rsid w:val="00F56C4E"/>
    <w:rsid w:val="00F57B73"/>
    <w:rsid w:val="00F57B8D"/>
    <w:rsid w:val="00F57E3A"/>
    <w:rsid w:val="00F609B4"/>
    <w:rsid w:val="00F62AD2"/>
    <w:rsid w:val="00F62B21"/>
    <w:rsid w:val="00F633BA"/>
    <w:rsid w:val="00F636E7"/>
    <w:rsid w:val="00F667FA"/>
    <w:rsid w:val="00F66FED"/>
    <w:rsid w:val="00F678F7"/>
    <w:rsid w:val="00F702B2"/>
    <w:rsid w:val="00F73552"/>
    <w:rsid w:val="00F748EA"/>
    <w:rsid w:val="00F74D97"/>
    <w:rsid w:val="00F7627E"/>
    <w:rsid w:val="00F77787"/>
    <w:rsid w:val="00F77900"/>
    <w:rsid w:val="00F81DA5"/>
    <w:rsid w:val="00F85C2D"/>
    <w:rsid w:val="00F85CF5"/>
    <w:rsid w:val="00F86BAE"/>
    <w:rsid w:val="00F90B6C"/>
    <w:rsid w:val="00F90E59"/>
    <w:rsid w:val="00F9488A"/>
    <w:rsid w:val="00F957EA"/>
    <w:rsid w:val="00F96654"/>
    <w:rsid w:val="00F96D9C"/>
    <w:rsid w:val="00F97360"/>
    <w:rsid w:val="00FA3E29"/>
    <w:rsid w:val="00FA4283"/>
    <w:rsid w:val="00FA5AF7"/>
    <w:rsid w:val="00FA7097"/>
    <w:rsid w:val="00FB06EC"/>
    <w:rsid w:val="00FB0731"/>
    <w:rsid w:val="00FB1938"/>
    <w:rsid w:val="00FB19BA"/>
    <w:rsid w:val="00FB4505"/>
    <w:rsid w:val="00FB4FA8"/>
    <w:rsid w:val="00FB6BD3"/>
    <w:rsid w:val="00FB70EE"/>
    <w:rsid w:val="00FB7D83"/>
    <w:rsid w:val="00FC01F4"/>
    <w:rsid w:val="00FC137F"/>
    <w:rsid w:val="00FC22D7"/>
    <w:rsid w:val="00FC2EC8"/>
    <w:rsid w:val="00FC3AC8"/>
    <w:rsid w:val="00FC5BF8"/>
    <w:rsid w:val="00FC6A08"/>
    <w:rsid w:val="00FD0412"/>
    <w:rsid w:val="00FD0441"/>
    <w:rsid w:val="00FD0BA3"/>
    <w:rsid w:val="00FD3009"/>
    <w:rsid w:val="00FD4923"/>
    <w:rsid w:val="00FD5BD7"/>
    <w:rsid w:val="00FD61FE"/>
    <w:rsid w:val="00FD627D"/>
    <w:rsid w:val="00FD73AD"/>
    <w:rsid w:val="00FD793D"/>
    <w:rsid w:val="00FE1349"/>
    <w:rsid w:val="00FE30B7"/>
    <w:rsid w:val="00FE4021"/>
    <w:rsid w:val="00FE41C2"/>
    <w:rsid w:val="00FE4E6D"/>
    <w:rsid w:val="00FE6A6A"/>
    <w:rsid w:val="00FE6F32"/>
    <w:rsid w:val="00FF0380"/>
    <w:rsid w:val="00FF057A"/>
    <w:rsid w:val="00FF06F9"/>
    <w:rsid w:val="00FF0FD7"/>
    <w:rsid w:val="00FF274C"/>
    <w:rsid w:val="00FF40BA"/>
    <w:rsid w:val="00FF5111"/>
    <w:rsid w:val="00FF5724"/>
  </w:rsids>
  <m:mathPr>
    <m:mathFont m:val="Cambria Math"/>
    <m:brkBin m:val="before"/>
    <m:brkBinSub m:val="--"/>
    <m:smallFrac m:val="0"/>
    <m:dispDef/>
    <m:lMargin m:val="0"/>
    <m:rMargin m:val="0"/>
    <m:defJc m:val="centerGroup"/>
    <m:wrapIndent m:val="1440"/>
    <m:intLim m:val="subSup"/>
    <m:naryLim m:val="undOvr"/>
  </m:mathPr>
  <w:themeFontLang w:val="en-CA"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EA8DB"/>
  <w15:docId w15:val="{F79E5FAE-DE43-4EC5-9ABB-B6262145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05"/>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4013CE"/>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392C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50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B4505"/>
  </w:style>
  <w:style w:type="paragraph" w:styleId="Footer">
    <w:name w:val="footer"/>
    <w:basedOn w:val="Normal"/>
    <w:link w:val="FooterChar"/>
    <w:uiPriority w:val="99"/>
    <w:unhideWhenUsed/>
    <w:rsid w:val="00FB450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B4505"/>
  </w:style>
  <w:style w:type="paragraph" w:styleId="BalloonText">
    <w:name w:val="Balloon Text"/>
    <w:basedOn w:val="Normal"/>
    <w:link w:val="BalloonTextChar"/>
    <w:uiPriority w:val="99"/>
    <w:semiHidden/>
    <w:unhideWhenUsed/>
    <w:rsid w:val="00FB450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4505"/>
    <w:rPr>
      <w:rFonts w:ascii="Tahoma" w:hAnsi="Tahoma" w:cs="Tahoma"/>
      <w:sz w:val="16"/>
      <w:szCs w:val="16"/>
    </w:rPr>
  </w:style>
  <w:style w:type="paragraph" w:styleId="ListParagraph">
    <w:name w:val="List Paragraph"/>
    <w:basedOn w:val="Normal"/>
    <w:uiPriority w:val="34"/>
    <w:qFormat/>
    <w:rsid w:val="00567B17"/>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567B17"/>
    <w:rPr>
      <w:color w:val="0000FF" w:themeColor="hyperlink"/>
      <w:u w:val="single"/>
    </w:rPr>
  </w:style>
  <w:style w:type="character" w:customStyle="1" w:styleId="content">
    <w:name w:val="content"/>
    <w:basedOn w:val="DefaultParagraphFont"/>
    <w:rsid w:val="00E72EDC"/>
  </w:style>
  <w:style w:type="character" w:customStyle="1" w:styleId="label">
    <w:name w:val="label"/>
    <w:basedOn w:val="DefaultParagraphFont"/>
    <w:rsid w:val="00E72EDC"/>
  </w:style>
  <w:style w:type="paragraph" w:styleId="NormalWeb">
    <w:name w:val="Normal (Web)"/>
    <w:basedOn w:val="Normal"/>
    <w:uiPriority w:val="99"/>
    <w:unhideWhenUsed/>
    <w:rsid w:val="00F35F1F"/>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F35F1F"/>
    <w:rPr>
      <w:b/>
      <w:bCs/>
    </w:rPr>
  </w:style>
  <w:style w:type="table" w:styleId="TableGrid">
    <w:name w:val="Table Grid"/>
    <w:basedOn w:val="TableNormal"/>
    <w:uiPriority w:val="59"/>
    <w:rsid w:val="000D17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326131415msonormal">
    <w:name w:val="yiv5326131415msonormal"/>
    <w:basedOn w:val="Normal"/>
    <w:rsid w:val="00595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595A2F"/>
  </w:style>
  <w:style w:type="paragraph" w:styleId="NoSpacing">
    <w:name w:val="No Spacing"/>
    <w:uiPriority w:val="1"/>
    <w:qFormat/>
    <w:rsid w:val="00595A2F"/>
    <w:pPr>
      <w:spacing w:after="0" w:line="240" w:lineRule="auto"/>
    </w:pPr>
  </w:style>
  <w:style w:type="character" w:customStyle="1" w:styleId="Heading1Char">
    <w:name w:val="Heading 1 Char"/>
    <w:basedOn w:val="DefaultParagraphFont"/>
    <w:link w:val="Heading1"/>
    <w:uiPriority w:val="9"/>
    <w:rsid w:val="004013CE"/>
    <w:rPr>
      <w:rFonts w:ascii="Times New Roman" w:eastAsia="Times New Roman" w:hAnsi="Times New Roman" w:cs="Times New Roman"/>
      <w:b/>
      <w:bCs/>
      <w:kern w:val="36"/>
      <w:sz w:val="48"/>
      <w:szCs w:val="48"/>
      <w:lang w:eastAsia="en-CA"/>
    </w:rPr>
  </w:style>
  <w:style w:type="paragraph" w:customStyle="1" w:styleId="paragraph">
    <w:name w:val="paragraph"/>
    <w:basedOn w:val="Normal"/>
    <w:rsid w:val="002C25EC"/>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normaltextrun">
    <w:name w:val="normaltextrun"/>
    <w:basedOn w:val="DefaultParagraphFont"/>
    <w:rsid w:val="002C25EC"/>
  </w:style>
  <w:style w:type="character" w:customStyle="1" w:styleId="eop">
    <w:name w:val="eop"/>
    <w:basedOn w:val="DefaultParagraphFont"/>
    <w:rsid w:val="002C25EC"/>
  </w:style>
  <w:style w:type="character" w:customStyle="1" w:styleId="text">
    <w:name w:val="text"/>
    <w:basedOn w:val="DefaultParagraphFont"/>
    <w:rsid w:val="002F3586"/>
  </w:style>
  <w:style w:type="paragraph" w:customStyle="1" w:styleId="field-item">
    <w:name w:val="field-item"/>
    <w:basedOn w:val="Normal"/>
    <w:rsid w:val="002F358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mall-caps">
    <w:name w:val="small-caps"/>
    <w:basedOn w:val="DefaultParagraphFont"/>
    <w:rsid w:val="0093559B"/>
  </w:style>
  <w:style w:type="character" w:customStyle="1" w:styleId="Heading3Char">
    <w:name w:val="Heading 3 Char"/>
    <w:basedOn w:val="DefaultParagraphFont"/>
    <w:link w:val="Heading3"/>
    <w:uiPriority w:val="9"/>
    <w:semiHidden/>
    <w:rsid w:val="00392C55"/>
    <w:rPr>
      <w:rFonts w:asciiTheme="majorHAnsi" w:eastAsiaTheme="majorEastAsia" w:hAnsiTheme="majorHAnsi" w:cstheme="majorBidi"/>
      <w:color w:val="243F60" w:themeColor="accent1" w:themeShade="7F"/>
      <w:sz w:val="24"/>
      <w:szCs w:val="24"/>
    </w:rPr>
  </w:style>
  <w:style w:type="character" w:customStyle="1" w:styleId="qu">
    <w:name w:val="qu"/>
    <w:basedOn w:val="DefaultParagraphFont"/>
    <w:rsid w:val="00392C55"/>
  </w:style>
  <w:style w:type="character" w:customStyle="1" w:styleId="gd">
    <w:name w:val="gd"/>
    <w:basedOn w:val="DefaultParagraphFont"/>
    <w:rsid w:val="00392C55"/>
  </w:style>
  <w:style w:type="character" w:customStyle="1" w:styleId="go">
    <w:name w:val="go"/>
    <w:basedOn w:val="DefaultParagraphFont"/>
    <w:rsid w:val="00392C55"/>
  </w:style>
  <w:style w:type="character" w:customStyle="1" w:styleId="g3">
    <w:name w:val="g3"/>
    <w:basedOn w:val="DefaultParagraphFont"/>
    <w:rsid w:val="00392C55"/>
  </w:style>
  <w:style w:type="character" w:customStyle="1" w:styleId="hb">
    <w:name w:val="hb"/>
    <w:basedOn w:val="DefaultParagraphFont"/>
    <w:rsid w:val="00392C55"/>
  </w:style>
  <w:style w:type="character" w:customStyle="1" w:styleId="g2">
    <w:name w:val="g2"/>
    <w:basedOn w:val="DefaultParagraphFont"/>
    <w:rsid w:val="00392C55"/>
  </w:style>
  <w:style w:type="character" w:customStyle="1" w:styleId="il">
    <w:name w:val="il"/>
    <w:basedOn w:val="DefaultParagraphFont"/>
    <w:rsid w:val="00EB0BF6"/>
  </w:style>
  <w:style w:type="paragraph" w:customStyle="1" w:styleId="BasicParagraph">
    <w:name w:val="[Basic Paragraph]"/>
    <w:basedOn w:val="Normal"/>
    <w:uiPriority w:val="99"/>
    <w:rsid w:val="009C307D"/>
    <w:pPr>
      <w:autoSpaceDE w:val="0"/>
      <w:autoSpaceDN w:val="0"/>
      <w:adjustRightInd w:val="0"/>
      <w:spacing w:after="0" w:line="288" w:lineRule="auto"/>
      <w:textAlignment w:val="center"/>
    </w:pPr>
    <w:rPr>
      <w:rFonts w:ascii="Minion Pro" w:eastAsiaTheme="minorHAnsi"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1019">
      <w:bodyDiv w:val="1"/>
      <w:marLeft w:val="0"/>
      <w:marRight w:val="0"/>
      <w:marTop w:val="0"/>
      <w:marBottom w:val="0"/>
      <w:divBdr>
        <w:top w:val="none" w:sz="0" w:space="0" w:color="auto"/>
        <w:left w:val="none" w:sz="0" w:space="0" w:color="auto"/>
        <w:bottom w:val="none" w:sz="0" w:space="0" w:color="auto"/>
        <w:right w:val="none" w:sz="0" w:space="0" w:color="auto"/>
      </w:divBdr>
      <w:divsChild>
        <w:div w:id="1224869438">
          <w:marLeft w:val="0"/>
          <w:marRight w:val="0"/>
          <w:marTop w:val="0"/>
          <w:marBottom w:val="0"/>
          <w:divBdr>
            <w:top w:val="none" w:sz="0" w:space="0" w:color="auto"/>
            <w:left w:val="none" w:sz="0" w:space="0" w:color="auto"/>
            <w:bottom w:val="none" w:sz="0" w:space="0" w:color="auto"/>
            <w:right w:val="none" w:sz="0" w:space="0" w:color="auto"/>
          </w:divBdr>
        </w:div>
        <w:div w:id="2113547660">
          <w:marLeft w:val="0"/>
          <w:marRight w:val="0"/>
          <w:marTop w:val="0"/>
          <w:marBottom w:val="0"/>
          <w:divBdr>
            <w:top w:val="none" w:sz="0" w:space="0" w:color="auto"/>
            <w:left w:val="none" w:sz="0" w:space="0" w:color="auto"/>
            <w:bottom w:val="none" w:sz="0" w:space="0" w:color="auto"/>
            <w:right w:val="none" w:sz="0" w:space="0" w:color="auto"/>
          </w:divBdr>
        </w:div>
        <w:div w:id="1529952270">
          <w:marLeft w:val="0"/>
          <w:marRight w:val="0"/>
          <w:marTop w:val="0"/>
          <w:marBottom w:val="0"/>
          <w:divBdr>
            <w:top w:val="none" w:sz="0" w:space="0" w:color="auto"/>
            <w:left w:val="none" w:sz="0" w:space="0" w:color="auto"/>
            <w:bottom w:val="none" w:sz="0" w:space="0" w:color="auto"/>
            <w:right w:val="none" w:sz="0" w:space="0" w:color="auto"/>
          </w:divBdr>
        </w:div>
      </w:divsChild>
    </w:div>
    <w:div w:id="143816139">
      <w:bodyDiv w:val="1"/>
      <w:marLeft w:val="0"/>
      <w:marRight w:val="0"/>
      <w:marTop w:val="0"/>
      <w:marBottom w:val="0"/>
      <w:divBdr>
        <w:top w:val="none" w:sz="0" w:space="0" w:color="auto"/>
        <w:left w:val="none" w:sz="0" w:space="0" w:color="auto"/>
        <w:bottom w:val="none" w:sz="0" w:space="0" w:color="auto"/>
        <w:right w:val="none" w:sz="0" w:space="0" w:color="auto"/>
      </w:divBdr>
      <w:divsChild>
        <w:div w:id="823813660">
          <w:marLeft w:val="0"/>
          <w:marRight w:val="0"/>
          <w:marTop w:val="0"/>
          <w:marBottom w:val="0"/>
          <w:divBdr>
            <w:top w:val="none" w:sz="0" w:space="0" w:color="auto"/>
            <w:left w:val="none" w:sz="0" w:space="0" w:color="auto"/>
            <w:bottom w:val="none" w:sz="0" w:space="0" w:color="auto"/>
            <w:right w:val="none" w:sz="0" w:space="0" w:color="auto"/>
          </w:divBdr>
        </w:div>
      </w:divsChild>
    </w:div>
    <w:div w:id="378549350">
      <w:bodyDiv w:val="1"/>
      <w:marLeft w:val="0"/>
      <w:marRight w:val="0"/>
      <w:marTop w:val="0"/>
      <w:marBottom w:val="0"/>
      <w:divBdr>
        <w:top w:val="none" w:sz="0" w:space="0" w:color="auto"/>
        <w:left w:val="none" w:sz="0" w:space="0" w:color="auto"/>
        <w:bottom w:val="none" w:sz="0" w:space="0" w:color="auto"/>
        <w:right w:val="none" w:sz="0" w:space="0" w:color="auto"/>
      </w:divBdr>
      <w:divsChild>
        <w:div w:id="1906378217">
          <w:marLeft w:val="0"/>
          <w:marRight w:val="0"/>
          <w:marTop w:val="0"/>
          <w:marBottom w:val="0"/>
          <w:divBdr>
            <w:top w:val="none" w:sz="0" w:space="0" w:color="auto"/>
            <w:left w:val="none" w:sz="0" w:space="0" w:color="auto"/>
            <w:bottom w:val="none" w:sz="0" w:space="0" w:color="auto"/>
            <w:right w:val="none" w:sz="0" w:space="0" w:color="auto"/>
          </w:divBdr>
        </w:div>
        <w:div w:id="856848925">
          <w:marLeft w:val="0"/>
          <w:marRight w:val="0"/>
          <w:marTop w:val="0"/>
          <w:marBottom w:val="0"/>
          <w:divBdr>
            <w:top w:val="none" w:sz="0" w:space="0" w:color="auto"/>
            <w:left w:val="none" w:sz="0" w:space="0" w:color="auto"/>
            <w:bottom w:val="none" w:sz="0" w:space="0" w:color="auto"/>
            <w:right w:val="none" w:sz="0" w:space="0" w:color="auto"/>
          </w:divBdr>
        </w:div>
        <w:div w:id="1168640987">
          <w:marLeft w:val="0"/>
          <w:marRight w:val="0"/>
          <w:marTop w:val="0"/>
          <w:marBottom w:val="0"/>
          <w:divBdr>
            <w:top w:val="none" w:sz="0" w:space="0" w:color="auto"/>
            <w:left w:val="none" w:sz="0" w:space="0" w:color="auto"/>
            <w:bottom w:val="none" w:sz="0" w:space="0" w:color="auto"/>
            <w:right w:val="none" w:sz="0" w:space="0" w:color="auto"/>
          </w:divBdr>
        </w:div>
        <w:div w:id="1812361545">
          <w:marLeft w:val="0"/>
          <w:marRight w:val="0"/>
          <w:marTop w:val="0"/>
          <w:marBottom w:val="0"/>
          <w:divBdr>
            <w:top w:val="none" w:sz="0" w:space="0" w:color="auto"/>
            <w:left w:val="none" w:sz="0" w:space="0" w:color="auto"/>
            <w:bottom w:val="none" w:sz="0" w:space="0" w:color="auto"/>
            <w:right w:val="none" w:sz="0" w:space="0" w:color="auto"/>
          </w:divBdr>
        </w:div>
        <w:div w:id="534733518">
          <w:marLeft w:val="0"/>
          <w:marRight w:val="0"/>
          <w:marTop w:val="0"/>
          <w:marBottom w:val="0"/>
          <w:divBdr>
            <w:top w:val="none" w:sz="0" w:space="0" w:color="auto"/>
            <w:left w:val="none" w:sz="0" w:space="0" w:color="auto"/>
            <w:bottom w:val="none" w:sz="0" w:space="0" w:color="auto"/>
            <w:right w:val="none" w:sz="0" w:space="0" w:color="auto"/>
          </w:divBdr>
        </w:div>
      </w:divsChild>
    </w:div>
    <w:div w:id="421724845">
      <w:bodyDiv w:val="1"/>
      <w:marLeft w:val="0"/>
      <w:marRight w:val="0"/>
      <w:marTop w:val="0"/>
      <w:marBottom w:val="0"/>
      <w:divBdr>
        <w:top w:val="none" w:sz="0" w:space="0" w:color="auto"/>
        <w:left w:val="none" w:sz="0" w:space="0" w:color="auto"/>
        <w:bottom w:val="none" w:sz="0" w:space="0" w:color="auto"/>
        <w:right w:val="none" w:sz="0" w:space="0" w:color="auto"/>
      </w:divBdr>
    </w:div>
    <w:div w:id="436488166">
      <w:bodyDiv w:val="1"/>
      <w:marLeft w:val="0"/>
      <w:marRight w:val="0"/>
      <w:marTop w:val="0"/>
      <w:marBottom w:val="0"/>
      <w:divBdr>
        <w:top w:val="none" w:sz="0" w:space="0" w:color="auto"/>
        <w:left w:val="none" w:sz="0" w:space="0" w:color="auto"/>
        <w:bottom w:val="none" w:sz="0" w:space="0" w:color="auto"/>
        <w:right w:val="none" w:sz="0" w:space="0" w:color="auto"/>
      </w:divBdr>
    </w:div>
    <w:div w:id="521285270">
      <w:bodyDiv w:val="1"/>
      <w:marLeft w:val="0"/>
      <w:marRight w:val="0"/>
      <w:marTop w:val="0"/>
      <w:marBottom w:val="0"/>
      <w:divBdr>
        <w:top w:val="none" w:sz="0" w:space="0" w:color="auto"/>
        <w:left w:val="none" w:sz="0" w:space="0" w:color="auto"/>
        <w:bottom w:val="none" w:sz="0" w:space="0" w:color="auto"/>
        <w:right w:val="none" w:sz="0" w:space="0" w:color="auto"/>
      </w:divBdr>
      <w:divsChild>
        <w:div w:id="709261330">
          <w:marLeft w:val="0"/>
          <w:marRight w:val="0"/>
          <w:marTop w:val="0"/>
          <w:marBottom w:val="0"/>
          <w:divBdr>
            <w:top w:val="none" w:sz="0" w:space="0" w:color="auto"/>
            <w:left w:val="none" w:sz="0" w:space="0" w:color="auto"/>
            <w:bottom w:val="none" w:sz="0" w:space="0" w:color="auto"/>
            <w:right w:val="none" w:sz="0" w:space="0" w:color="auto"/>
          </w:divBdr>
          <w:divsChild>
            <w:div w:id="1666012377">
              <w:marLeft w:val="0"/>
              <w:marRight w:val="0"/>
              <w:marTop w:val="0"/>
              <w:marBottom w:val="0"/>
              <w:divBdr>
                <w:top w:val="none" w:sz="0" w:space="0" w:color="auto"/>
                <w:left w:val="none" w:sz="0" w:space="0" w:color="auto"/>
                <w:bottom w:val="none" w:sz="0" w:space="0" w:color="auto"/>
                <w:right w:val="none" w:sz="0" w:space="0" w:color="auto"/>
              </w:divBdr>
              <w:divsChild>
                <w:div w:id="1443527661">
                  <w:marLeft w:val="0"/>
                  <w:marRight w:val="0"/>
                  <w:marTop w:val="0"/>
                  <w:marBottom w:val="0"/>
                  <w:divBdr>
                    <w:top w:val="none" w:sz="0" w:space="0" w:color="auto"/>
                    <w:left w:val="none" w:sz="0" w:space="0" w:color="auto"/>
                    <w:bottom w:val="none" w:sz="0" w:space="0" w:color="auto"/>
                    <w:right w:val="none" w:sz="0" w:space="0" w:color="auto"/>
                  </w:divBdr>
                  <w:divsChild>
                    <w:div w:id="641884045">
                      <w:marLeft w:val="0"/>
                      <w:marRight w:val="0"/>
                      <w:marTop w:val="120"/>
                      <w:marBottom w:val="0"/>
                      <w:divBdr>
                        <w:top w:val="none" w:sz="0" w:space="0" w:color="auto"/>
                        <w:left w:val="none" w:sz="0" w:space="0" w:color="auto"/>
                        <w:bottom w:val="none" w:sz="0" w:space="0" w:color="auto"/>
                        <w:right w:val="none" w:sz="0" w:space="0" w:color="auto"/>
                      </w:divBdr>
                      <w:divsChild>
                        <w:div w:id="1287082594">
                          <w:marLeft w:val="0"/>
                          <w:marRight w:val="0"/>
                          <w:marTop w:val="0"/>
                          <w:marBottom w:val="0"/>
                          <w:divBdr>
                            <w:top w:val="none" w:sz="0" w:space="0" w:color="auto"/>
                            <w:left w:val="none" w:sz="0" w:space="0" w:color="auto"/>
                            <w:bottom w:val="none" w:sz="0" w:space="0" w:color="auto"/>
                            <w:right w:val="none" w:sz="0" w:space="0" w:color="auto"/>
                          </w:divBdr>
                          <w:divsChild>
                            <w:div w:id="134219491">
                              <w:marLeft w:val="0"/>
                              <w:marRight w:val="0"/>
                              <w:marTop w:val="0"/>
                              <w:marBottom w:val="0"/>
                              <w:divBdr>
                                <w:top w:val="none" w:sz="0" w:space="0" w:color="auto"/>
                                <w:left w:val="none" w:sz="0" w:space="0" w:color="auto"/>
                                <w:bottom w:val="none" w:sz="0" w:space="0" w:color="auto"/>
                                <w:right w:val="none" w:sz="0" w:space="0" w:color="auto"/>
                              </w:divBdr>
                              <w:divsChild>
                                <w:div w:id="930818404">
                                  <w:marLeft w:val="0"/>
                                  <w:marRight w:val="0"/>
                                  <w:marTop w:val="0"/>
                                  <w:marBottom w:val="0"/>
                                  <w:divBdr>
                                    <w:top w:val="none" w:sz="0" w:space="0" w:color="auto"/>
                                    <w:left w:val="none" w:sz="0" w:space="0" w:color="auto"/>
                                    <w:bottom w:val="none" w:sz="0" w:space="0" w:color="auto"/>
                                    <w:right w:val="none" w:sz="0" w:space="0" w:color="auto"/>
                                  </w:divBdr>
                                  <w:divsChild>
                                    <w:div w:id="84765972">
                                      <w:marLeft w:val="0"/>
                                      <w:marRight w:val="0"/>
                                      <w:marTop w:val="0"/>
                                      <w:marBottom w:val="0"/>
                                      <w:divBdr>
                                        <w:top w:val="none" w:sz="0" w:space="0" w:color="auto"/>
                                        <w:left w:val="none" w:sz="0" w:space="0" w:color="auto"/>
                                        <w:bottom w:val="none" w:sz="0" w:space="0" w:color="auto"/>
                                        <w:right w:val="none" w:sz="0" w:space="0" w:color="auto"/>
                                      </w:divBdr>
                                      <w:divsChild>
                                        <w:div w:id="822816349">
                                          <w:marLeft w:val="0"/>
                                          <w:marRight w:val="0"/>
                                          <w:marTop w:val="0"/>
                                          <w:marBottom w:val="0"/>
                                          <w:divBdr>
                                            <w:top w:val="none" w:sz="0" w:space="0" w:color="auto"/>
                                            <w:left w:val="none" w:sz="0" w:space="0" w:color="auto"/>
                                            <w:bottom w:val="none" w:sz="0" w:space="0" w:color="auto"/>
                                            <w:right w:val="none" w:sz="0" w:space="0" w:color="auto"/>
                                          </w:divBdr>
                                        </w:div>
                                        <w:div w:id="768938400">
                                          <w:marLeft w:val="0"/>
                                          <w:marRight w:val="0"/>
                                          <w:marTop w:val="0"/>
                                          <w:marBottom w:val="0"/>
                                          <w:divBdr>
                                            <w:top w:val="none" w:sz="0" w:space="0" w:color="auto"/>
                                            <w:left w:val="none" w:sz="0" w:space="0" w:color="auto"/>
                                            <w:bottom w:val="none" w:sz="0" w:space="0" w:color="auto"/>
                                            <w:right w:val="none" w:sz="0" w:space="0" w:color="auto"/>
                                          </w:divBdr>
                                        </w:div>
                                        <w:div w:id="1075905362">
                                          <w:marLeft w:val="0"/>
                                          <w:marRight w:val="0"/>
                                          <w:marTop w:val="0"/>
                                          <w:marBottom w:val="0"/>
                                          <w:divBdr>
                                            <w:top w:val="none" w:sz="0" w:space="0" w:color="auto"/>
                                            <w:left w:val="none" w:sz="0" w:space="0" w:color="auto"/>
                                            <w:bottom w:val="none" w:sz="0" w:space="0" w:color="auto"/>
                                            <w:right w:val="none" w:sz="0" w:space="0" w:color="auto"/>
                                          </w:divBdr>
                                        </w:div>
                                        <w:div w:id="2056543618">
                                          <w:marLeft w:val="0"/>
                                          <w:marRight w:val="0"/>
                                          <w:marTop w:val="0"/>
                                          <w:marBottom w:val="0"/>
                                          <w:divBdr>
                                            <w:top w:val="none" w:sz="0" w:space="0" w:color="auto"/>
                                            <w:left w:val="none" w:sz="0" w:space="0" w:color="auto"/>
                                            <w:bottom w:val="none" w:sz="0" w:space="0" w:color="auto"/>
                                            <w:right w:val="none" w:sz="0" w:space="0" w:color="auto"/>
                                          </w:divBdr>
                                        </w:div>
                                        <w:div w:id="1748921382">
                                          <w:marLeft w:val="0"/>
                                          <w:marRight w:val="0"/>
                                          <w:marTop w:val="0"/>
                                          <w:marBottom w:val="0"/>
                                          <w:divBdr>
                                            <w:top w:val="none" w:sz="0" w:space="0" w:color="auto"/>
                                            <w:left w:val="none" w:sz="0" w:space="0" w:color="auto"/>
                                            <w:bottom w:val="none" w:sz="0" w:space="0" w:color="auto"/>
                                            <w:right w:val="none" w:sz="0" w:space="0" w:color="auto"/>
                                          </w:divBdr>
                                        </w:div>
                                        <w:div w:id="237597663">
                                          <w:marLeft w:val="0"/>
                                          <w:marRight w:val="0"/>
                                          <w:marTop w:val="0"/>
                                          <w:marBottom w:val="0"/>
                                          <w:divBdr>
                                            <w:top w:val="none" w:sz="0" w:space="0" w:color="auto"/>
                                            <w:left w:val="none" w:sz="0" w:space="0" w:color="auto"/>
                                            <w:bottom w:val="none" w:sz="0" w:space="0" w:color="auto"/>
                                            <w:right w:val="none" w:sz="0" w:space="0" w:color="auto"/>
                                          </w:divBdr>
                                        </w:div>
                                        <w:div w:id="1688677732">
                                          <w:marLeft w:val="0"/>
                                          <w:marRight w:val="0"/>
                                          <w:marTop w:val="0"/>
                                          <w:marBottom w:val="0"/>
                                          <w:divBdr>
                                            <w:top w:val="none" w:sz="0" w:space="0" w:color="auto"/>
                                            <w:left w:val="none" w:sz="0" w:space="0" w:color="auto"/>
                                            <w:bottom w:val="none" w:sz="0" w:space="0" w:color="auto"/>
                                            <w:right w:val="none" w:sz="0" w:space="0" w:color="auto"/>
                                          </w:divBdr>
                                        </w:div>
                                        <w:div w:id="2012373594">
                                          <w:marLeft w:val="0"/>
                                          <w:marRight w:val="0"/>
                                          <w:marTop w:val="0"/>
                                          <w:marBottom w:val="0"/>
                                          <w:divBdr>
                                            <w:top w:val="none" w:sz="0" w:space="0" w:color="auto"/>
                                            <w:left w:val="none" w:sz="0" w:space="0" w:color="auto"/>
                                            <w:bottom w:val="none" w:sz="0" w:space="0" w:color="auto"/>
                                            <w:right w:val="none" w:sz="0" w:space="0" w:color="auto"/>
                                          </w:divBdr>
                                        </w:div>
                                        <w:div w:id="981425529">
                                          <w:marLeft w:val="0"/>
                                          <w:marRight w:val="0"/>
                                          <w:marTop w:val="0"/>
                                          <w:marBottom w:val="0"/>
                                          <w:divBdr>
                                            <w:top w:val="none" w:sz="0" w:space="0" w:color="auto"/>
                                            <w:left w:val="none" w:sz="0" w:space="0" w:color="auto"/>
                                            <w:bottom w:val="none" w:sz="0" w:space="0" w:color="auto"/>
                                            <w:right w:val="none" w:sz="0" w:space="0" w:color="auto"/>
                                          </w:divBdr>
                                        </w:div>
                                        <w:div w:id="307319258">
                                          <w:marLeft w:val="0"/>
                                          <w:marRight w:val="0"/>
                                          <w:marTop w:val="0"/>
                                          <w:marBottom w:val="0"/>
                                          <w:divBdr>
                                            <w:top w:val="none" w:sz="0" w:space="0" w:color="auto"/>
                                            <w:left w:val="none" w:sz="0" w:space="0" w:color="auto"/>
                                            <w:bottom w:val="none" w:sz="0" w:space="0" w:color="auto"/>
                                            <w:right w:val="none" w:sz="0" w:space="0" w:color="auto"/>
                                          </w:divBdr>
                                        </w:div>
                                        <w:div w:id="911087580">
                                          <w:marLeft w:val="0"/>
                                          <w:marRight w:val="0"/>
                                          <w:marTop w:val="0"/>
                                          <w:marBottom w:val="0"/>
                                          <w:divBdr>
                                            <w:top w:val="none" w:sz="0" w:space="0" w:color="auto"/>
                                            <w:left w:val="none" w:sz="0" w:space="0" w:color="auto"/>
                                            <w:bottom w:val="none" w:sz="0" w:space="0" w:color="auto"/>
                                            <w:right w:val="none" w:sz="0" w:space="0" w:color="auto"/>
                                          </w:divBdr>
                                        </w:div>
                                        <w:div w:id="1405881771">
                                          <w:marLeft w:val="0"/>
                                          <w:marRight w:val="0"/>
                                          <w:marTop w:val="0"/>
                                          <w:marBottom w:val="0"/>
                                          <w:divBdr>
                                            <w:top w:val="none" w:sz="0" w:space="0" w:color="auto"/>
                                            <w:left w:val="none" w:sz="0" w:space="0" w:color="auto"/>
                                            <w:bottom w:val="none" w:sz="0" w:space="0" w:color="auto"/>
                                            <w:right w:val="none" w:sz="0" w:space="0" w:color="auto"/>
                                          </w:divBdr>
                                        </w:div>
                                        <w:div w:id="1897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184952">
      <w:bodyDiv w:val="1"/>
      <w:marLeft w:val="0"/>
      <w:marRight w:val="0"/>
      <w:marTop w:val="0"/>
      <w:marBottom w:val="0"/>
      <w:divBdr>
        <w:top w:val="none" w:sz="0" w:space="0" w:color="auto"/>
        <w:left w:val="none" w:sz="0" w:space="0" w:color="auto"/>
        <w:bottom w:val="none" w:sz="0" w:space="0" w:color="auto"/>
        <w:right w:val="none" w:sz="0" w:space="0" w:color="auto"/>
      </w:divBdr>
      <w:divsChild>
        <w:div w:id="1100833546">
          <w:marLeft w:val="0"/>
          <w:marRight w:val="0"/>
          <w:marTop w:val="0"/>
          <w:marBottom w:val="0"/>
          <w:divBdr>
            <w:top w:val="none" w:sz="0" w:space="0" w:color="auto"/>
            <w:left w:val="none" w:sz="0" w:space="0" w:color="auto"/>
            <w:bottom w:val="none" w:sz="0" w:space="0" w:color="auto"/>
            <w:right w:val="none" w:sz="0" w:space="0" w:color="auto"/>
          </w:divBdr>
        </w:div>
        <w:div w:id="163671025">
          <w:marLeft w:val="0"/>
          <w:marRight w:val="0"/>
          <w:marTop w:val="0"/>
          <w:marBottom w:val="0"/>
          <w:divBdr>
            <w:top w:val="none" w:sz="0" w:space="0" w:color="auto"/>
            <w:left w:val="none" w:sz="0" w:space="0" w:color="auto"/>
            <w:bottom w:val="none" w:sz="0" w:space="0" w:color="auto"/>
            <w:right w:val="none" w:sz="0" w:space="0" w:color="auto"/>
          </w:divBdr>
        </w:div>
        <w:div w:id="929199131">
          <w:marLeft w:val="0"/>
          <w:marRight w:val="0"/>
          <w:marTop w:val="0"/>
          <w:marBottom w:val="0"/>
          <w:divBdr>
            <w:top w:val="none" w:sz="0" w:space="0" w:color="auto"/>
            <w:left w:val="none" w:sz="0" w:space="0" w:color="auto"/>
            <w:bottom w:val="none" w:sz="0" w:space="0" w:color="auto"/>
            <w:right w:val="none" w:sz="0" w:space="0" w:color="auto"/>
          </w:divBdr>
        </w:div>
        <w:div w:id="615404851">
          <w:marLeft w:val="0"/>
          <w:marRight w:val="0"/>
          <w:marTop w:val="0"/>
          <w:marBottom w:val="0"/>
          <w:divBdr>
            <w:top w:val="none" w:sz="0" w:space="0" w:color="auto"/>
            <w:left w:val="none" w:sz="0" w:space="0" w:color="auto"/>
            <w:bottom w:val="none" w:sz="0" w:space="0" w:color="auto"/>
            <w:right w:val="none" w:sz="0" w:space="0" w:color="auto"/>
          </w:divBdr>
        </w:div>
      </w:divsChild>
    </w:div>
    <w:div w:id="837840517">
      <w:bodyDiv w:val="1"/>
      <w:marLeft w:val="0"/>
      <w:marRight w:val="0"/>
      <w:marTop w:val="0"/>
      <w:marBottom w:val="0"/>
      <w:divBdr>
        <w:top w:val="none" w:sz="0" w:space="0" w:color="auto"/>
        <w:left w:val="none" w:sz="0" w:space="0" w:color="auto"/>
        <w:bottom w:val="none" w:sz="0" w:space="0" w:color="auto"/>
        <w:right w:val="none" w:sz="0" w:space="0" w:color="auto"/>
      </w:divBdr>
    </w:div>
    <w:div w:id="857044289">
      <w:bodyDiv w:val="1"/>
      <w:marLeft w:val="0"/>
      <w:marRight w:val="0"/>
      <w:marTop w:val="0"/>
      <w:marBottom w:val="0"/>
      <w:divBdr>
        <w:top w:val="none" w:sz="0" w:space="0" w:color="auto"/>
        <w:left w:val="none" w:sz="0" w:space="0" w:color="auto"/>
        <w:bottom w:val="none" w:sz="0" w:space="0" w:color="auto"/>
        <w:right w:val="none" w:sz="0" w:space="0" w:color="auto"/>
      </w:divBdr>
      <w:divsChild>
        <w:div w:id="1473864556">
          <w:marLeft w:val="0"/>
          <w:marRight w:val="0"/>
          <w:marTop w:val="0"/>
          <w:marBottom w:val="0"/>
          <w:divBdr>
            <w:top w:val="none" w:sz="0" w:space="0" w:color="auto"/>
            <w:left w:val="none" w:sz="0" w:space="0" w:color="auto"/>
            <w:bottom w:val="none" w:sz="0" w:space="0" w:color="auto"/>
            <w:right w:val="none" w:sz="0" w:space="0" w:color="auto"/>
          </w:divBdr>
        </w:div>
        <w:div w:id="1093207982">
          <w:marLeft w:val="0"/>
          <w:marRight w:val="0"/>
          <w:marTop w:val="0"/>
          <w:marBottom w:val="0"/>
          <w:divBdr>
            <w:top w:val="none" w:sz="0" w:space="0" w:color="auto"/>
            <w:left w:val="none" w:sz="0" w:space="0" w:color="auto"/>
            <w:bottom w:val="none" w:sz="0" w:space="0" w:color="auto"/>
            <w:right w:val="none" w:sz="0" w:space="0" w:color="auto"/>
          </w:divBdr>
        </w:div>
        <w:div w:id="910505434">
          <w:marLeft w:val="0"/>
          <w:marRight w:val="0"/>
          <w:marTop w:val="0"/>
          <w:marBottom w:val="0"/>
          <w:divBdr>
            <w:top w:val="none" w:sz="0" w:space="0" w:color="auto"/>
            <w:left w:val="none" w:sz="0" w:space="0" w:color="auto"/>
            <w:bottom w:val="none" w:sz="0" w:space="0" w:color="auto"/>
            <w:right w:val="none" w:sz="0" w:space="0" w:color="auto"/>
          </w:divBdr>
        </w:div>
        <w:div w:id="2125879139">
          <w:marLeft w:val="0"/>
          <w:marRight w:val="0"/>
          <w:marTop w:val="0"/>
          <w:marBottom w:val="0"/>
          <w:divBdr>
            <w:top w:val="none" w:sz="0" w:space="0" w:color="auto"/>
            <w:left w:val="none" w:sz="0" w:space="0" w:color="auto"/>
            <w:bottom w:val="none" w:sz="0" w:space="0" w:color="auto"/>
            <w:right w:val="none" w:sz="0" w:space="0" w:color="auto"/>
          </w:divBdr>
        </w:div>
        <w:div w:id="358089801">
          <w:marLeft w:val="0"/>
          <w:marRight w:val="0"/>
          <w:marTop w:val="0"/>
          <w:marBottom w:val="0"/>
          <w:divBdr>
            <w:top w:val="none" w:sz="0" w:space="0" w:color="auto"/>
            <w:left w:val="none" w:sz="0" w:space="0" w:color="auto"/>
            <w:bottom w:val="none" w:sz="0" w:space="0" w:color="auto"/>
            <w:right w:val="none" w:sz="0" w:space="0" w:color="auto"/>
          </w:divBdr>
        </w:div>
        <w:div w:id="2040010127">
          <w:marLeft w:val="0"/>
          <w:marRight w:val="0"/>
          <w:marTop w:val="0"/>
          <w:marBottom w:val="0"/>
          <w:divBdr>
            <w:top w:val="none" w:sz="0" w:space="0" w:color="auto"/>
            <w:left w:val="none" w:sz="0" w:space="0" w:color="auto"/>
            <w:bottom w:val="none" w:sz="0" w:space="0" w:color="auto"/>
            <w:right w:val="none" w:sz="0" w:space="0" w:color="auto"/>
          </w:divBdr>
        </w:div>
        <w:div w:id="275599526">
          <w:marLeft w:val="0"/>
          <w:marRight w:val="0"/>
          <w:marTop w:val="0"/>
          <w:marBottom w:val="0"/>
          <w:divBdr>
            <w:top w:val="none" w:sz="0" w:space="0" w:color="auto"/>
            <w:left w:val="none" w:sz="0" w:space="0" w:color="auto"/>
            <w:bottom w:val="none" w:sz="0" w:space="0" w:color="auto"/>
            <w:right w:val="none" w:sz="0" w:space="0" w:color="auto"/>
          </w:divBdr>
        </w:div>
        <w:div w:id="502168963">
          <w:marLeft w:val="0"/>
          <w:marRight w:val="0"/>
          <w:marTop w:val="0"/>
          <w:marBottom w:val="0"/>
          <w:divBdr>
            <w:top w:val="none" w:sz="0" w:space="0" w:color="auto"/>
            <w:left w:val="none" w:sz="0" w:space="0" w:color="auto"/>
            <w:bottom w:val="none" w:sz="0" w:space="0" w:color="auto"/>
            <w:right w:val="none" w:sz="0" w:space="0" w:color="auto"/>
          </w:divBdr>
        </w:div>
        <w:div w:id="1043677338">
          <w:marLeft w:val="0"/>
          <w:marRight w:val="0"/>
          <w:marTop w:val="0"/>
          <w:marBottom w:val="0"/>
          <w:divBdr>
            <w:top w:val="none" w:sz="0" w:space="0" w:color="auto"/>
            <w:left w:val="none" w:sz="0" w:space="0" w:color="auto"/>
            <w:bottom w:val="none" w:sz="0" w:space="0" w:color="auto"/>
            <w:right w:val="none" w:sz="0" w:space="0" w:color="auto"/>
          </w:divBdr>
        </w:div>
        <w:div w:id="1698502834">
          <w:marLeft w:val="0"/>
          <w:marRight w:val="0"/>
          <w:marTop w:val="0"/>
          <w:marBottom w:val="0"/>
          <w:divBdr>
            <w:top w:val="none" w:sz="0" w:space="0" w:color="auto"/>
            <w:left w:val="none" w:sz="0" w:space="0" w:color="auto"/>
            <w:bottom w:val="none" w:sz="0" w:space="0" w:color="auto"/>
            <w:right w:val="none" w:sz="0" w:space="0" w:color="auto"/>
          </w:divBdr>
        </w:div>
        <w:div w:id="1790471414">
          <w:marLeft w:val="0"/>
          <w:marRight w:val="0"/>
          <w:marTop w:val="0"/>
          <w:marBottom w:val="0"/>
          <w:divBdr>
            <w:top w:val="none" w:sz="0" w:space="0" w:color="auto"/>
            <w:left w:val="none" w:sz="0" w:space="0" w:color="auto"/>
            <w:bottom w:val="none" w:sz="0" w:space="0" w:color="auto"/>
            <w:right w:val="none" w:sz="0" w:space="0" w:color="auto"/>
          </w:divBdr>
        </w:div>
      </w:divsChild>
    </w:div>
    <w:div w:id="1016735437">
      <w:bodyDiv w:val="1"/>
      <w:marLeft w:val="0"/>
      <w:marRight w:val="0"/>
      <w:marTop w:val="0"/>
      <w:marBottom w:val="0"/>
      <w:divBdr>
        <w:top w:val="none" w:sz="0" w:space="0" w:color="auto"/>
        <w:left w:val="none" w:sz="0" w:space="0" w:color="auto"/>
        <w:bottom w:val="none" w:sz="0" w:space="0" w:color="auto"/>
        <w:right w:val="none" w:sz="0" w:space="0" w:color="auto"/>
      </w:divBdr>
      <w:divsChild>
        <w:div w:id="1812866453">
          <w:marLeft w:val="0"/>
          <w:marRight w:val="0"/>
          <w:marTop w:val="0"/>
          <w:marBottom w:val="0"/>
          <w:divBdr>
            <w:top w:val="none" w:sz="0" w:space="0" w:color="auto"/>
            <w:left w:val="none" w:sz="0" w:space="0" w:color="auto"/>
            <w:bottom w:val="none" w:sz="0" w:space="0" w:color="auto"/>
            <w:right w:val="none" w:sz="0" w:space="0" w:color="auto"/>
          </w:divBdr>
        </w:div>
        <w:div w:id="1757436438">
          <w:marLeft w:val="0"/>
          <w:marRight w:val="0"/>
          <w:marTop w:val="0"/>
          <w:marBottom w:val="0"/>
          <w:divBdr>
            <w:top w:val="none" w:sz="0" w:space="0" w:color="auto"/>
            <w:left w:val="none" w:sz="0" w:space="0" w:color="auto"/>
            <w:bottom w:val="none" w:sz="0" w:space="0" w:color="auto"/>
            <w:right w:val="none" w:sz="0" w:space="0" w:color="auto"/>
          </w:divBdr>
        </w:div>
        <w:div w:id="781648051">
          <w:marLeft w:val="0"/>
          <w:marRight w:val="0"/>
          <w:marTop w:val="0"/>
          <w:marBottom w:val="0"/>
          <w:divBdr>
            <w:top w:val="none" w:sz="0" w:space="0" w:color="auto"/>
            <w:left w:val="none" w:sz="0" w:space="0" w:color="auto"/>
            <w:bottom w:val="none" w:sz="0" w:space="0" w:color="auto"/>
            <w:right w:val="none" w:sz="0" w:space="0" w:color="auto"/>
          </w:divBdr>
        </w:div>
        <w:div w:id="1272204416">
          <w:marLeft w:val="0"/>
          <w:marRight w:val="0"/>
          <w:marTop w:val="0"/>
          <w:marBottom w:val="0"/>
          <w:divBdr>
            <w:top w:val="none" w:sz="0" w:space="0" w:color="auto"/>
            <w:left w:val="none" w:sz="0" w:space="0" w:color="auto"/>
            <w:bottom w:val="none" w:sz="0" w:space="0" w:color="auto"/>
            <w:right w:val="none" w:sz="0" w:space="0" w:color="auto"/>
          </w:divBdr>
        </w:div>
        <w:div w:id="2086996757">
          <w:marLeft w:val="0"/>
          <w:marRight w:val="0"/>
          <w:marTop w:val="0"/>
          <w:marBottom w:val="0"/>
          <w:divBdr>
            <w:top w:val="none" w:sz="0" w:space="0" w:color="auto"/>
            <w:left w:val="none" w:sz="0" w:space="0" w:color="auto"/>
            <w:bottom w:val="none" w:sz="0" w:space="0" w:color="auto"/>
            <w:right w:val="none" w:sz="0" w:space="0" w:color="auto"/>
          </w:divBdr>
        </w:div>
        <w:div w:id="539125974">
          <w:marLeft w:val="0"/>
          <w:marRight w:val="0"/>
          <w:marTop w:val="0"/>
          <w:marBottom w:val="0"/>
          <w:divBdr>
            <w:top w:val="none" w:sz="0" w:space="0" w:color="auto"/>
            <w:left w:val="none" w:sz="0" w:space="0" w:color="auto"/>
            <w:bottom w:val="none" w:sz="0" w:space="0" w:color="auto"/>
            <w:right w:val="none" w:sz="0" w:space="0" w:color="auto"/>
          </w:divBdr>
        </w:div>
        <w:div w:id="157384049">
          <w:marLeft w:val="0"/>
          <w:marRight w:val="0"/>
          <w:marTop w:val="0"/>
          <w:marBottom w:val="0"/>
          <w:divBdr>
            <w:top w:val="none" w:sz="0" w:space="0" w:color="auto"/>
            <w:left w:val="none" w:sz="0" w:space="0" w:color="auto"/>
            <w:bottom w:val="none" w:sz="0" w:space="0" w:color="auto"/>
            <w:right w:val="none" w:sz="0" w:space="0" w:color="auto"/>
          </w:divBdr>
        </w:div>
        <w:div w:id="2066751610">
          <w:marLeft w:val="0"/>
          <w:marRight w:val="0"/>
          <w:marTop w:val="0"/>
          <w:marBottom w:val="0"/>
          <w:divBdr>
            <w:top w:val="none" w:sz="0" w:space="0" w:color="auto"/>
            <w:left w:val="none" w:sz="0" w:space="0" w:color="auto"/>
            <w:bottom w:val="none" w:sz="0" w:space="0" w:color="auto"/>
            <w:right w:val="none" w:sz="0" w:space="0" w:color="auto"/>
          </w:divBdr>
        </w:div>
        <w:div w:id="1284120833">
          <w:marLeft w:val="0"/>
          <w:marRight w:val="0"/>
          <w:marTop w:val="0"/>
          <w:marBottom w:val="0"/>
          <w:divBdr>
            <w:top w:val="none" w:sz="0" w:space="0" w:color="auto"/>
            <w:left w:val="none" w:sz="0" w:space="0" w:color="auto"/>
            <w:bottom w:val="none" w:sz="0" w:space="0" w:color="auto"/>
            <w:right w:val="none" w:sz="0" w:space="0" w:color="auto"/>
          </w:divBdr>
          <w:divsChild>
            <w:div w:id="1810660591">
              <w:marLeft w:val="0"/>
              <w:marRight w:val="0"/>
              <w:marTop w:val="0"/>
              <w:marBottom w:val="0"/>
              <w:divBdr>
                <w:top w:val="none" w:sz="0" w:space="0" w:color="auto"/>
                <w:left w:val="none" w:sz="0" w:space="0" w:color="auto"/>
                <w:bottom w:val="none" w:sz="0" w:space="0" w:color="auto"/>
                <w:right w:val="none" w:sz="0" w:space="0" w:color="auto"/>
              </w:divBdr>
            </w:div>
            <w:div w:id="83383131">
              <w:marLeft w:val="0"/>
              <w:marRight w:val="0"/>
              <w:marTop w:val="0"/>
              <w:marBottom w:val="0"/>
              <w:divBdr>
                <w:top w:val="none" w:sz="0" w:space="0" w:color="auto"/>
                <w:left w:val="none" w:sz="0" w:space="0" w:color="auto"/>
                <w:bottom w:val="none" w:sz="0" w:space="0" w:color="auto"/>
                <w:right w:val="none" w:sz="0" w:space="0" w:color="auto"/>
              </w:divBdr>
            </w:div>
            <w:div w:id="1630428618">
              <w:marLeft w:val="0"/>
              <w:marRight w:val="0"/>
              <w:marTop w:val="0"/>
              <w:marBottom w:val="0"/>
              <w:divBdr>
                <w:top w:val="none" w:sz="0" w:space="0" w:color="auto"/>
                <w:left w:val="none" w:sz="0" w:space="0" w:color="auto"/>
                <w:bottom w:val="none" w:sz="0" w:space="0" w:color="auto"/>
                <w:right w:val="none" w:sz="0" w:space="0" w:color="auto"/>
              </w:divBdr>
            </w:div>
            <w:div w:id="1083330682">
              <w:marLeft w:val="0"/>
              <w:marRight w:val="0"/>
              <w:marTop w:val="0"/>
              <w:marBottom w:val="0"/>
              <w:divBdr>
                <w:top w:val="none" w:sz="0" w:space="0" w:color="auto"/>
                <w:left w:val="none" w:sz="0" w:space="0" w:color="auto"/>
                <w:bottom w:val="none" w:sz="0" w:space="0" w:color="auto"/>
                <w:right w:val="none" w:sz="0" w:space="0" w:color="auto"/>
              </w:divBdr>
            </w:div>
            <w:div w:id="110132039">
              <w:marLeft w:val="0"/>
              <w:marRight w:val="0"/>
              <w:marTop w:val="0"/>
              <w:marBottom w:val="0"/>
              <w:divBdr>
                <w:top w:val="none" w:sz="0" w:space="0" w:color="auto"/>
                <w:left w:val="none" w:sz="0" w:space="0" w:color="auto"/>
                <w:bottom w:val="none" w:sz="0" w:space="0" w:color="auto"/>
                <w:right w:val="none" w:sz="0" w:space="0" w:color="auto"/>
              </w:divBdr>
            </w:div>
            <w:div w:id="1892381327">
              <w:marLeft w:val="0"/>
              <w:marRight w:val="0"/>
              <w:marTop w:val="0"/>
              <w:marBottom w:val="0"/>
              <w:divBdr>
                <w:top w:val="none" w:sz="0" w:space="0" w:color="auto"/>
                <w:left w:val="none" w:sz="0" w:space="0" w:color="auto"/>
                <w:bottom w:val="none" w:sz="0" w:space="0" w:color="auto"/>
                <w:right w:val="none" w:sz="0" w:space="0" w:color="auto"/>
              </w:divBdr>
            </w:div>
            <w:div w:id="2040398591">
              <w:marLeft w:val="0"/>
              <w:marRight w:val="0"/>
              <w:marTop w:val="0"/>
              <w:marBottom w:val="0"/>
              <w:divBdr>
                <w:top w:val="none" w:sz="0" w:space="0" w:color="auto"/>
                <w:left w:val="none" w:sz="0" w:space="0" w:color="auto"/>
                <w:bottom w:val="none" w:sz="0" w:space="0" w:color="auto"/>
                <w:right w:val="none" w:sz="0" w:space="0" w:color="auto"/>
              </w:divBdr>
            </w:div>
            <w:div w:id="2117090478">
              <w:marLeft w:val="0"/>
              <w:marRight w:val="0"/>
              <w:marTop w:val="0"/>
              <w:marBottom w:val="0"/>
              <w:divBdr>
                <w:top w:val="none" w:sz="0" w:space="0" w:color="auto"/>
                <w:left w:val="none" w:sz="0" w:space="0" w:color="auto"/>
                <w:bottom w:val="none" w:sz="0" w:space="0" w:color="auto"/>
                <w:right w:val="none" w:sz="0" w:space="0" w:color="auto"/>
              </w:divBdr>
            </w:div>
            <w:div w:id="1893151775">
              <w:marLeft w:val="0"/>
              <w:marRight w:val="0"/>
              <w:marTop w:val="0"/>
              <w:marBottom w:val="0"/>
              <w:divBdr>
                <w:top w:val="none" w:sz="0" w:space="0" w:color="auto"/>
                <w:left w:val="none" w:sz="0" w:space="0" w:color="auto"/>
                <w:bottom w:val="none" w:sz="0" w:space="0" w:color="auto"/>
                <w:right w:val="none" w:sz="0" w:space="0" w:color="auto"/>
              </w:divBdr>
            </w:div>
            <w:div w:id="2024472998">
              <w:marLeft w:val="0"/>
              <w:marRight w:val="0"/>
              <w:marTop w:val="0"/>
              <w:marBottom w:val="0"/>
              <w:divBdr>
                <w:top w:val="none" w:sz="0" w:space="0" w:color="auto"/>
                <w:left w:val="none" w:sz="0" w:space="0" w:color="auto"/>
                <w:bottom w:val="none" w:sz="0" w:space="0" w:color="auto"/>
                <w:right w:val="none" w:sz="0" w:space="0" w:color="auto"/>
              </w:divBdr>
            </w:div>
            <w:div w:id="1229807527">
              <w:marLeft w:val="0"/>
              <w:marRight w:val="0"/>
              <w:marTop w:val="0"/>
              <w:marBottom w:val="0"/>
              <w:divBdr>
                <w:top w:val="none" w:sz="0" w:space="0" w:color="auto"/>
                <w:left w:val="none" w:sz="0" w:space="0" w:color="auto"/>
                <w:bottom w:val="none" w:sz="0" w:space="0" w:color="auto"/>
                <w:right w:val="none" w:sz="0" w:space="0" w:color="auto"/>
              </w:divBdr>
            </w:div>
            <w:div w:id="1057439911">
              <w:marLeft w:val="0"/>
              <w:marRight w:val="0"/>
              <w:marTop w:val="0"/>
              <w:marBottom w:val="0"/>
              <w:divBdr>
                <w:top w:val="none" w:sz="0" w:space="0" w:color="auto"/>
                <w:left w:val="none" w:sz="0" w:space="0" w:color="auto"/>
                <w:bottom w:val="none" w:sz="0" w:space="0" w:color="auto"/>
                <w:right w:val="none" w:sz="0" w:space="0" w:color="auto"/>
              </w:divBdr>
            </w:div>
            <w:div w:id="1463887087">
              <w:marLeft w:val="0"/>
              <w:marRight w:val="0"/>
              <w:marTop w:val="0"/>
              <w:marBottom w:val="0"/>
              <w:divBdr>
                <w:top w:val="none" w:sz="0" w:space="0" w:color="auto"/>
                <w:left w:val="none" w:sz="0" w:space="0" w:color="auto"/>
                <w:bottom w:val="none" w:sz="0" w:space="0" w:color="auto"/>
                <w:right w:val="none" w:sz="0" w:space="0" w:color="auto"/>
              </w:divBdr>
            </w:div>
            <w:div w:id="134758451">
              <w:marLeft w:val="0"/>
              <w:marRight w:val="0"/>
              <w:marTop w:val="0"/>
              <w:marBottom w:val="0"/>
              <w:divBdr>
                <w:top w:val="none" w:sz="0" w:space="0" w:color="auto"/>
                <w:left w:val="none" w:sz="0" w:space="0" w:color="auto"/>
                <w:bottom w:val="none" w:sz="0" w:space="0" w:color="auto"/>
                <w:right w:val="none" w:sz="0" w:space="0" w:color="auto"/>
              </w:divBdr>
            </w:div>
            <w:div w:id="2075270201">
              <w:marLeft w:val="0"/>
              <w:marRight w:val="0"/>
              <w:marTop w:val="0"/>
              <w:marBottom w:val="0"/>
              <w:divBdr>
                <w:top w:val="none" w:sz="0" w:space="0" w:color="auto"/>
                <w:left w:val="none" w:sz="0" w:space="0" w:color="auto"/>
                <w:bottom w:val="none" w:sz="0" w:space="0" w:color="auto"/>
                <w:right w:val="none" w:sz="0" w:space="0" w:color="auto"/>
              </w:divBdr>
            </w:div>
            <w:div w:id="1332833159">
              <w:marLeft w:val="0"/>
              <w:marRight w:val="0"/>
              <w:marTop w:val="0"/>
              <w:marBottom w:val="0"/>
              <w:divBdr>
                <w:top w:val="none" w:sz="0" w:space="0" w:color="auto"/>
                <w:left w:val="none" w:sz="0" w:space="0" w:color="auto"/>
                <w:bottom w:val="none" w:sz="0" w:space="0" w:color="auto"/>
                <w:right w:val="none" w:sz="0" w:space="0" w:color="auto"/>
              </w:divBdr>
            </w:div>
            <w:div w:id="916088947">
              <w:marLeft w:val="0"/>
              <w:marRight w:val="0"/>
              <w:marTop w:val="0"/>
              <w:marBottom w:val="0"/>
              <w:divBdr>
                <w:top w:val="none" w:sz="0" w:space="0" w:color="auto"/>
                <w:left w:val="none" w:sz="0" w:space="0" w:color="auto"/>
                <w:bottom w:val="none" w:sz="0" w:space="0" w:color="auto"/>
                <w:right w:val="none" w:sz="0" w:space="0" w:color="auto"/>
              </w:divBdr>
            </w:div>
            <w:div w:id="448861690">
              <w:marLeft w:val="0"/>
              <w:marRight w:val="0"/>
              <w:marTop w:val="0"/>
              <w:marBottom w:val="0"/>
              <w:divBdr>
                <w:top w:val="none" w:sz="0" w:space="0" w:color="auto"/>
                <w:left w:val="none" w:sz="0" w:space="0" w:color="auto"/>
                <w:bottom w:val="none" w:sz="0" w:space="0" w:color="auto"/>
                <w:right w:val="none" w:sz="0" w:space="0" w:color="auto"/>
              </w:divBdr>
            </w:div>
            <w:div w:id="470367008">
              <w:marLeft w:val="0"/>
              <w:marRight w:val="0"/>
              <w:marTop w:val="0"/>
              <w:marBottom w:val="0"/>
              <w:divBdr>
                <w:top w:val="none" w:sz="0" w:space="0" w:color="auto"/>
                <w:left w:val="none" w:sz="0" w:space="0" w:color="auto"/>
                <w:bottom w:val="none" w:sz="0" w:space="0" w:color="auto"/>
                <w:right w:val="none" w:sz="0" w:space="0" w:color="auto"/>
              </w:divBdr>
            </w:div>
            <w:div w:id="1566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7170">
      <w:bodyDiv w:val="1"/>
      <w:marLeft w:val="0"/>
      <w:marRight w:val="0"/>
      <w:marTop w:val="0"/>
      <w:marBottom w:val="0"/>
      <w:divBdr>
        <w:top w:val="none" w:sz="0" w:space="0" w:color="auto"/>
        <w:left w:val="none" w:sz="0" w:space="0" w:color="auto"/>
        <w:bottom w:val="none" w:sz="0" w:space="0" w:color="auto"/>
        <w:right w:val="none" w:sz="0" w:space="0" w:color="auto"/>
      </w:divBdr>
    </w:div>
    <w:div w:id="1262109008">
      <w:bodyDiv w:val="1"/>
      <w:marLeft w:val="0"/>
      <w:marRight w:val="0"/>
      <w:marTop w:val="0"/>
      <w:marBottom w:val="0"/>
      <w:divBdr>
        <w:top w:val="none" w:sz="0" w:space="0" w:color="auto"/>
        <w:left w:val="none" w:sz="0" w:space="0" w:color="auto"/>
        <w:bottom w:val="none" w:sz="0" w:space="0" w:color="auto"/>
        <w:right w:val="none" w:sz="0" w:space="0" w:color="auto"/>
      </w:divBdr>
    </w:div>
    <w:div w:id="1421102339">
      <w:bodyDiv w:val="1"/>
      <w:marLeft w:val="0"/>
      <w:marRight w:val="0"/>
      <w:marTop w:val="0"/>
      <w:marBottom w:val="0"/>
      <w:divBdr>
        <w:top w:val="none" w:sz="0" w:space="0" w:color="auto"/>
        <w:left w:val="none" w:sz="0" w:space="0" w:color="auto"/>
        <w:bottom w:val="none" w:sz="0" w:space="0" w:color="auto"/>
        <w:right w:val="none" w:sz="0" w:space="0" w:color="auto"/>
      </w:divBdr>
      <w:divsChild>
        <w:div w:id="1408112950">
          <w:marLeft w:val="0"/>
          <w:marRight w:val="0"/>
          <w:marTop w:val="0"/>
          <w:marBottom w:val="0"/>
          <w:divBdr>
            <w:top w:val="none" w:sz="0" w:space="0" w:color="auto"/>
            <w:left w:val="none" w:sz="0" w:space="0" w:color="auto"/>
            <w:bottom w:val="none" w:sz="0" w:space="0" w:color="auto"/>
            <w:right w:val="none" w:sz="0" w:space="0" w:color="auto"/>
          </w:divBdr>
        </w:div>
        <w:div w:id="989284496">
          <w:marLeft w:val="0"/>
          <w:marRight w:val="0"/>
          <w:marTop w:val="0"/>
          <w:marBottom w:val="0"/>
          <w:divBdr>
            <w:top w:val="none" w:sz="0" w:space="0" w:color="auto"/>
            <w:left w:val="none" w:sz="0" w:space="0" w:color="auto"/>
            <w:bottom w:val="none" w:sz="0" w:space="0" w:color="auto"/>
            <w:right w:val="none" w:sz="0" w:space="0" w:color="auto"/>
          </w:divBdr>
        </w:div>
        <w:div w:id="1533034411">
          <w:marLeft w:val="0"/>
          <w:marRight w:val="0"/>
          <w:marTop w:val="0"/>
          <w:marBottom w:val="0"/>
          <w:divBdr>
            <w:top w:val="none" w:sz="0" w:space="0" w:color="auto"/>
            <w:left w:val="none" w:sz="0" w:space="0" w:color="auto"/>
            <w:bottom w:val="none" w:sz="0" w:space="0" w:color="auto"/>
            <w:right w:val="none" w:sz="0" w:space="0" w:color="auto"/>
          </w:divBdr>
        </w:div>
        <w:div w:id="575483620">
          <w:marLeft w:val="0"/>
          <w:marRight w:val="0"/>
          <w:marTop w:val="0"/>
          <w:marBottom w:val="0"/>
          <w:divBdr>
            <w:top w:val="none" w:sz="0" w:space="0" w:color="auto"/>
            <w:left w:val="none" w:sz="0" w:space="0" w:color="auto"/>
            <w:bottom w:val="none" w:sz="0" w:space="0" w:color="auto"/>
            <w:right w:val="none" w:sz="0" w:space="0" w:color="auto"/>
          </w:divBdr>
        </w:div>
        <w:div w:id="64257318">
          <w:marLeft w:val="0"/>
          <w:marRight w:val="0"/>
          <w:marTop w:val="0"/>
          <w:marBottom w:val="0"/>
          <w:divBdr>
            <w:top w:val="none" w:sz="0" w:space="0" w:color="auto"/>
            <w:left w:val="none" w:sz="0" w:space="0" w:color="auto"/>
            <w:bottom w:val="none" w:sz="0" w:space="0" w:color="auto"/>
            <w:right w:val="none" w:sz="0" w:space="0" w:color="auto"/>
          </w:divBdr>
        </w:div>
        <w:div w:id="1427187767">
          <w:marLeft w:val="0"/>
          <w:marRight w:val="0"/>
          <w:marTop w:val="0"/>
          <w:marBottom w:val="0"/>
          <w:divBdr>
            <w:top w:val="none" w:sz="0" w:space="0" w:color="auto"/>
            <w:left w:val="none" w:sz="0" w:space="0" w:color="auto"/>
            <w:bottom w:val="none" w:sz="0" w:space="0" w:color="auto"/>
            <w:right w:val="none" w:sz="0" w:space="0" w:color="auto"/>
          </w:divBdr>
        </w:div>
        <w:div w:id="1690066755">
          <w:marLeft w:val="0"/>
          <w:marRight w:val="0"/>
          <w:marTop w:val="0"/>
          <w:marBottom w:val="0"/>
          <w:divBdr>
            <w:top w:val="none" w:sz="0" w:space="0" w:color="auto"/>
            <w:left w:val="none" w:sz="0" w:space="0" w:color="auto"/>
            <w:bottom w:val="none" w:sz="0" w:space="0" w:color="auto"/>
            <w:right w:val="none" w:sz="0" w:space="0" w:color="auto"/>
          </w:divBdr>
        </w:div>
        <w:div w:id="959994081">
          <w:marLeft w:val="0"/>
          <w:marRight w:val="0"/>
          <w:marTop w:val="0"/>
          <w:marBottom w:val="0"/>
          <w:divBdr>
            <w:top w:val="none" w:sz="0" w:space="0" w:color="auto"/>
            <w:left w:val="none" w:sz="0" w:space="0" w:color="auto"/>
            <w:bottom w:val="none" w:sz="0" w:space="0" w:color="auto"/>
            <w:right w:val="none" w:sz="0" w:space="0" w:color="auto"/>
          </w:divBdr>
        </w:div>
      </w:divsChild>
    </w:div>
    <w:div w:id="1454710254">
      <w:bodyDiv w:val="1"/>
      <w:marLeft w:val="0"/>
      <w:marRight w:val="0"/>
      <w:marTop w:val="0"/>
      <w:marBottom w:val="0"/>
      <w:divBdr>
        <w:top w:val="none" w:sz="0" w:space="0" w:color="auto"/>
        <w:left w:val="none" w:sz="0" w:space="0" w:color="auto"/>
        <w:bottom w:val="none" w:sz="0" w:space="0" w:color="auto"/>
        <w:right w:val="none" w:sz="0" w:space="0" w:color="auto"/>
      </w:divBdr>
    </w:div>
    <w:div w:id="1460034487">
      <w:bodyDiv w:val="1"/>
      <w:marLeft w:val="0"/>
      <w:marRight w:val="0"/>
      <w:marTop w:val="0"/>
      <w:marBottom w:val="0"/>
      <w:divBdr>
        <w:top w:val="none" w:sz="0" w:space="0" w:color="auto"/>
        <w:left w:val="none" w:sz="0" w:space="0" w:color="auto"/>
        <w:bottom w:val="none" w:sz="0" w:space="0" w:color="auto"/>
        <w:right w:val="none" w:sz="0" w:space="0" w:color="auto"/>
      </w:divBdr>
      <w:divsChild>
        <w:div w:id="1929188596">
          <w:marLeft w:val="0"/>
          <w:marRight w:val="0"/>
          <w:marTop w:val="0"/>
          <w:marBottom w:val="0"/>
          <w:divBdr>
            <w:top w:val="none" w:sz="0" w:space="0" w:color="auto"/>
            <w:left w:val="none" w:sz="0" w:space="0" w:color="auto"/>
            <w:bottom w:val="none" w:sz="0" w:space="0" w:color="auto"/>
            <w:right w:val="none" w:sz="0" w:space="0" w:color="auto"/>
          </w:divBdr>
        </w:div>
        <w:div w:id="1369259156">
          <w:marLeft w:val="0"/>
          <w:marRight w:val="0"/>
          <w:marTop w:val="0"/>
          <w:marBottom w:val="0"/>
          <w:divBdr>
            <w:top w:val="none" w:sz="0" w:space="0" w:color="auto"/>
            <w:left w:val="none" w:sz="0" w:space="0" w:color="auto"/>
            <w:bottom w:val="none" w:sz="0" w:space="0" w:color="auto"/>
            <w:right w:val="none" w:sz="0" w:space="0" w:color="auto"/>
          </w:divBdr>
        </w:div>
        <w:div w:id="14625348">
          <w:marLeft w:val="0"/>
          <w:marRight w:val="0"/>
          <w:marTop w:val="0"/>
          <w:marBottom w:val="0"/>
          <w:divBdr>
            <w:top w:val="none" w:sz="0" w:space="0" w:color="auto"/>
            <w:left w:val="none" w:sz="0" w:space="0" w:color="auto"/>
            <w:bottom w:val="none" w:sz="0" w:space="0" w:color="auto"/>
            <w:right w:val="none" w:sz="0" w:space="0" w:color="auto"/>
          </w:divBdr>
        </w:div>
        <w:div w:id="2002462706">
          <w:marLeft w:val="0"/>
          <w:marRight w:val="0"/>
          <w:marTop w:val="0"/>
          <w:marBottom w:val="0"/>
          <w:divBdr>
            <w:top w:val="none" w:sz="0" w:space="0" w:color="auto"/>
            <w:left w:val="none" w:sz="0" w:space="0" w:color="auto"/>
            <w:bottom w:val="none" w:sz="0" w:space="0" w:color="auto"/>
            <w:right w:val="none" w:sz="0" w:space="0" w:color="auto"/>
          </w:divBdr>
        </w:div>
        <w:div w:id="2094355437">
          <w:marLeft w:val="0"/>
          <w:marRight w:val="0"/>
          <w:marTop w:val="0"/>
          <w:marBottom w:val="0"/>
          <w:divBdr>
            <w:top w:val="none" w:sz="0" w:space="0" w:color="auto"/>
            <w:left w:val="none" w:sz="0" w:space="0" w:color="auto"/>
            <w:bottom w:val="none" w:sz="0" w:space="0" w:color="auto"/>
            <w:right w:val="none" w:sz="0" w:space="0" w:color="auto"/>
          </w:divBdr>
        </w:div>
        <w:div w:id="1152675925">
          <w:marLeft w:val="0"/>
          <w:marRight w:val="0"/>
          <w:marTop w:val="0"/>
          <w:marBottom w:val="0"/>
          <w:divBdr>
            <w:top w:val="none" w:sz="0" w:space="0" w:color="auto"/>
            <w:left w:val="none" w:sz="0" w:space="0" w:color="auto"/>
            <w:bottom w:val="none" w:sz="0" w:space="0" w:color="auto"/>
            <w:right w:val="none" w:sz="0" w:space="0" w:color="auto"/>
          </w:divBdr>
        </w:div>
        <w:div w:id="413862651">
          <w:marLeft w:val="0"/>
          <w:marRight w:val="0"/>
          <w:marTop w:val="0"/>
          <w:marBottom w:val="0"/>
          <w:divBdr>
            <w:top w:val="none" w:sz="0" w:space="0" w:color="auto"/>
            <w:left w:val="none" w:sz="0" w:space="0" w:color="auto"/>
            <w:bottom w:val="none" w:sz="0" w:space="0" w:color="auto"/>
            <w:right w:val="none" w:sz="0" w:space="0" w:color="auto"/>
          </w:divBdr>
        </w:div>
        <w:div w:id="1129085498">
          <w:marLeft w:val="0"/>
          <w:marRight w:val="0"/>
          <w:marTop w:val="0"/>
          <w:marBottom w:val="0"/>
          <w:divBdr>
            <w:top w:val="none" w:sz="0" w:space="0" w:color="auto"/>
            <w:left w:val="none" w:sz="0" w:space="0" w:color="auto"/>
            <w:bottom w:val="none" w:sz="0" w:space="0" w:color="auto"/>
            <w:right w:val="none" w:sz="0" w:space="0" w:color="auto"/>
          </w:divBdr>
        </w:div>
        <w:div w:id="1076245693">
          <w:marLeft w:val="0"/>
          <w:marRight w:val="0"/>
          <w:marTop w:val="0"/>
          <w:marBottom w:val="0"/>
          <w:divBdr>
            <w:top w:val="none" w:sz="0" w:space="0" w:color="auto"/>
            <w:left w:val="none" w:sz="0" w:space="0" w:color="auto"/>
            <w:bottom w:val="none" w:sz="0" w:space="0" w:color="auto"/>
            <w:right w:val="none" w:sz="0" w:space="0" w:color="auto"/>
          </w:divBdr>
        </w:div>
        <w:div w:id="1563175294">
          <w:marLeft w:val="0"/>
          <w:marRight w:val="0"/>
          <w:marTop w:val="0"/>
          <w:marBottom w:val="0"/>
          <w:divBdr>
            <w:top w:val="none" w:sz="0" w:space="0" w:color="auto"/>
            <w:left w:val="none" w:sz="0" w:space="0" w:color="auto"/>
            <w:bottom w:val="none" w:sz="0" w:space="0" w:color="auto"/>
            <w:right w:val="none" w:sz="0" w:space="0" w:color="auto"/>
          </w:divBdr>
        </w:div>
        <w:div w:id="1398240798">
          <w:marLeft w:val="0"/>
          <w:marRight w:val="0"/>
          <w:marTop w:val="0"/>
          <w:marBottom w:val="0"/>
          <w:divBdr>
            <w:top w:val="none" w:sz="0" w:space="0" w:color="auto"/>
            <w:left w:val="none" w:sz="0" w:space="0" w:color="auto"/>
            <w:bottom w:val="none" w:sz="0" w:space="0" w:color="auto"/>
            <w:right w:val="none" w:sz="0" w:space="0" w:color="auto"/>
          </w:divBdr>
        </w:div>
        <w:div w:id="230510465">
          <w:marLeft w:val="0"/>
          <w:marRight w:val="0"/>
          <w:marTop w:val="0"/>
          <w:marBottom w:val="0"/>
          <w:divBdr>
            <w:top w:val="none" w:sz="0" w:space="0" w:color="auto"/>
            <w:left w:val="none" w:sz="0" w:space="0" w:color="auto"/>
            <w:bottom w:val="none" w:sz="0" w:space="0" w:color="auto"/>
            <w:right w:val="none" w:sz="0" w:space="0" w:color="auto"/>
          </w:divBdr>
        </w:div>
        <w:div w:id="457843444">
          <w:marLeft w:val="0"/>
          <w:marRight w:val="0"/>
          <w:marTop w:val="0"/>
          <w:marBottom w:val="0"/>
          <w:divBdr>
            <w:top w:val="none" w:sz="0" w:space="0" w:color="auto"/>
            <w:left w:val="none" w:sz="0" w:space="0" w:color="auto"/>
            <w:bottom w:val="none" w:sz="0" w:space="0" w:color="auto"/>
            <w:right w:val="none" w:sz="0" w:space="0" w:color="auto"/>
          </w:divBdr>
        </w:div>
        <w:div w:id="1824735596">
          <w:marLeft w:val="0"/>
          <w:marRight w:val="0"/>
          <w:marTop w:val="0"/>
          <w:marBottom w:val="0"/>
          <w:divBdr>
            <w:top w:val="none" w:sz="0" w:space="0" w:color="auto"/>
            <w:left w:val="none" w:sz="0" w:space="0" w:color="auto"/>
            <w:bottom w:val="none" w:sz="0" w:space="0" w:color="auto"/>
            <w:right w:val="none" w:sz="0" w:space="0" w:color="auto"/>
          </w:divBdr>
        </w:div>
        <w:div w:id="1450658566">
          <w:marLeft w:val="0"/>
          <w:marRight w:val="0"/>
          <w:marTop w:val="0"/>
          <w:marBottom w:val="0"/>
          <w:divBdr>
            <w:top w:val="none" w:sz="0" w:space="0" w:color="auto"/>
            <w:left w:val="none" w:sz="0" w:space="0" w:color="auto"/>
            <w:bottom w:val="none" w:sz="0" w:space="0" w:color="auto"/>
            <w:right w:val="none" w:sz="0" w:space="0" w:color="auto"/>
          </w:divBdr>
        </w:div>
        <w:div w:id="1048992212">
          <w:marLeft w:val="0"/>
          <w:marRight w:val="0"/>
          <w:marTop w:val="0"/>
          <w:marBottom w:val="0"/>
          <w:divBdr>
            <w:top w:val="none" w:sz="0" w:space="0" w:color="auto"/>
            <w:left w:val="none" w:sz="0" w:space="0" w:color="auto"/>
            <w:bottom w:val="none" w:sz="0" w:space="0" w:color="auto"/>
            <w:right w:val="none" w:sz="0" w:space="0" w:color="auto"/>
          </w:divBdr>
        </w:div>
        <w:div w:id="1211259965">
          <w:marLeft w:val="0"/>
          <w:marRight w:val="0"/>
          <w:marTop w:val="0"/>
          <w:marBottom w:val="0"/>
          <w:divBdr>
            <w:top w:val="none" w:sz="0" w:space="0" w:color="auto"/>
            <w:left w:val="none" w:sz="0" w:space="0" w:color="auto"/>
            <w:bottom w:val="none" w:sz="0" w:space="0" w:color="auto"/>
            <w:right w:val="none" w:sz="0" w:space="0" w:color="auto"/>
          </w:divBdr>
        </w:div>
        <w:div w:id="852374926">
          <w:marLeft w:val="0"/>
          <w:marRight w:val="0"/>
          <w:marTop w:val="0"/>
          <w:marBottom w:val="0"/>
          <w:divBdr>
            <w:top w:val="none" w:sz="0" w:space="0" w:color="auto"/>
            <w:left w:val="none" w:sz="0" w:space="0" w:color="auto"/>
            <w:bottom w:val="none" w:sz="0" w:space="0" w:color="auto"/>
            <w:right w:val="none" w:sz="0" w:space="0" w:color="auto"/>
          </w:divBdr>
        </w:div>
        <w:div w:id="747848017">
          <w:marLeft w:val="0"/>
          <w:marRight w:val="0"/>
          <w:marTop w:val="0"/>
          <w:marBottom w:val="0"/>
          <w:divBdr>
            <w:top w:val="none" w:sz="0" w:space="0" w:color="auto"/>
            <w:left w:val="none" w:sz="0" w:space="0" w:color="auto"/>
            <w:bottom w:val="none" w:sz="0" w:space="0" w:color="auto"/>
            <w:right w:val="none" w:sz="0" w:space="0" w:color="auto"/>
          </w:divBdr>
        </w:div>
        <w:div w:id="1835221154">
          <w:marLeft w:val="0"/>
          <w:marRight w:val="0"/>
          <w:marTop w:val="0"/>
          <w:marBottom w:val="0"/>
          <w:divBdr>
            <w:top w:val="none" w:sz="0" w:space="0" w:color="auto"/>
            <w:left w:val="none" w:sz="0" w:space="0" w:color="auto"/>
            <w:bottom w:val="none" w:sz="0" w:space="0" w:color="auto"/>
            <w:right w:val="none" w:sz="0" w:space="0" w:color="auto"/>
          </w:divBdr>
        </w:div>
        <w:div w:id="386690298">
          <w:marLeft w:val="0"/>
          <w:marRight w:val="0"/>
          <w:marTop w:val="0"/>
          <w:marBottom w:val="0"/>
          <w:divBdr>
            <w:top w:val="none" w:sz="0" w:space="0" w:color="auto"/>
            <w:left w:val="none" w:sz="0" w:space="0" w:color="auto"/>
            <w:bottom w:val="none" w:sz="0" w:space="0" w:color="auto"/>
            <w:right w:val="none" w:sz="0" w:space="0" w:color="auto"/>
          </w:divBdr>
        </w:div>
      </w:divsChild>
    </w:div>
    <w:div w:id="1689481838">
      <w:bodyDiv w:val="1"/>
      <w:marLeft w:val="0"/>
      <w:marRight w:val="0"/>
      <w:marTop w:val="0"/>
      <w:marBottom w:val="0"/>
      <w:divBdr>
        <w:top w:val="none" w:sz="0" w:space="0" w:color="auto"/>
        <w:left w:val="none" w:sz="0" w:space="0" w:color="auto"/>
        <w:bottom w:val="none" w:sz="0" w:space="0" w:color="auto"/>
        <w:right w:val="none" w:sz="0" w:space="0" w:color="auto"/>
      </w:divBdr>
    </w:div>
    <w:div w:id="1689678416">
      <w:bodyDiv w:val="1"/>
      <w:marLeft w:val="0"/>
      <w:marRight w:val="0"/>
      <w:marTop w:val="0"/>
      <w:marBottom w:val="0"/>
      <w:divBdr>
        <w:top w:val="none" w:sz="0" w:space="0" w:color="auto"/>
        <w:left w:val="none" w:sz="0" w:space="0" w:color="auto"/>
        <w:bottom w:val="none" w:sz="0" w:space="0" w:color="auto"/>
        <w:right w:val="none" w:sz="0" w:space="0" w:color="auto"/>
      </w:divBdr>
      <w:divsChild>
        <w:div w:id="414208683">
          <w:marLeft w:val="0"/>
          <w:marRight w:val="0"/>
          <w:marTop w:val="0"/>
          <w:marBottom w:val="0"/>
          <w:divBdr>
            <w:top w:val="none" w:sz="0" w:space="0" w:color="auto"/>
            <w:left w:val="none" w:sz="0" w:space="0" w:color="auto"/>
            <w:bottom w:val="none" w:sz="0" w:space="0" w:color="auto"/>
            <w:right w:val="none" w:sz="0" w:space="0" w:color="auto"/>
          </w:divBdr>
        </w:div>
        <w:div w:id="2086803286">
          <w:marLeft w:val="0"/>
          <w:marRight w:val="0"/>
          <w:marTop w:val="0"/>
          <w:marBottom w:val="0"/>
          <w:divBdr>
            <w:top w:val="none" w:sz="0" w:space="0" w:color="auto"/>
            <w:left w:val="none" w:sz="0" w:space="0" w:color="auto"/>
            <w:bottom w:val="none" w:sz="0" w:space="0" w:color="auto"/>
            <w:right w:val="none" w:sz="0" w:space="0" w:color="auto"/>
          </w:divBdr>
        </w:div>
        <w:div w:id="1058631278">
          <w:marLeft w:val="0"/>
          <w:marRight w:val="0"/>
          <w:marTop w:val="0"/>
          <w:marBottom w:val="0"/>
          <w:divBdr>
            <w:top w:val="none" w:sz="0" w:space="0" w:color="auto"/>
            <w:left w:val="none" w:sz="0" w:space="0" w:color="auto"/>
            <w:bottom w:val="none" w:sz="0" w:space="0" w:color="auto"/>
            <w:right w:val="none" w:sz="0" w:space="0" w:color="auto"/>
          </w:divBdr>
        </w:div>
      </w:divsChild>
    </w:div>
    <w:div w:id="1699308230">
      <w:bodyDiv w:val="1"/>
      <w:marLeft w:val="0"/>
      <w:marRight w:val="0"/>
      <w:marTop w:val="0"/>
      <w:marBottom w:val="0"/>
      <w:divBdr>
        <w:top w:val="none" w:sz="0" w:space="0" w:color="auto"/>
        <w:left w:val="none" w:sz="0" w:space="0" w:color="auto"/>
        <w:bottom w:val="none" w:sz="0" w:space="0" w:color="auto"/>
        <w:right w:val="none" w:sz="0" w:space="0" w:color="auto"/>
      </w:divBdr>
    </w:div>
    <w:div w:id="1768310181">
      <w:bodyDiv w:val="1"/>
      <w:marLeft w:val="0"/>
      <w:marRight w:val="0"/>
      <w:marTop w:val="0"/>
      <w:marBottom w:val="0"/>
      <w:divBdr>
        <w:top w:val="none" w:sz="0" w:space="0" w:color="auto"/>
        <w:left w:val="none" w:sz="0" w:space="0" w:color="auto"/>
        <w:bottom w:val="none" w:sz="0" w:space="0" w:color="auto"/>
        <w:right w:val="none" w:sz="0" w:space="0" w:color="auto"/>
      </w:divBdr>
    </w:div>
    <w:div w:id="1770349833">
      <w:bodyDiv w:val="1"/>
      <w:marLeft w:val="0"/>
      <w:marRight w:val="0"/>
      <w:marTop w:val="0"/>
      <w:marBottom w:val="0"/>
      <w:divBdr>
        <w:top w:val="none" w:sz="0" w:space="0" w:color="auto"/>
        <w:left w:val="none" w:sz="0" w:space="0" w:color="auto"/>
        <w:bottom w:val="none" w:sz="0" w:space="0" w:color="auto"/>
        <w:right w:val="none" w:sz="0" w:space="0" w:color="auto"/>
      </w:divBdr>
    </w:div>
    <w:div w:id="1935432989">
      <w:bodyDiv w:val="1"/>
      <w:marLeft w:val="0"/>
      <w:marRight w:val="0"/>
      <w:marTop w:val="0"/>
      <w:marBottom w:val="0"/>
      <w:divBdr>
        <w:top w:val="none" w:sz="0" w:space="0" w:color="auto"/>
        <w:left w:val="none" w:sz="0" w:space="0" w:color="auto"/>
        <w:bottom w:val="none" w:sz="0" w:space="0" w:color="auto"/>
        <w:right w:val="none" w:sz="0" w:space="0" w:color="auto"/>
      </w:divBdr>
      <w:divsChild>
        <w:div w:id="14888477">
          <w:marLeft w:val="0"/>
          <w:marRight w:val="0"/>
          <w:marTop w:val="0"/>
          <w:marBottom w:val="0"/>
          <w:divBdr>
            <w:top w:val="none" w:sz="0" w:space="0" w:color="auto"/>
            <w:left w:val="none" w:sz="0" w:space="0" w:color="auto"/>
            <w:bottom w:val="none" w:sz="0" w:space="0" w:color="auto"/>
            <w:right w:val="none" w:sz="0" w:space="0" w:color="auto"/>
          </w:divBdr>
          <w:divsChild>
            <w:div w:id="1651203722">
              <w:marLeft w:val="0"/>
              <w:marRight w:val="0"/>
              <w:marTop w:val="0"/>
              <w:marBottom w:val="0"/>
              <w:divBdr>
                <w:top w:val="none" w:sz="0" w:space="0" w:color="auto"/>
                <w:left w:val="none" w:sz="0" w:space="0" w:color="auto"/>
                <w:bottom w:val="none" w:sz="0" w:space="0" w:color="auto"/>
                <w:right w:val="none" w:sz="0" w:space="0" w:color="auto"/>
              </w:divBdr>
            </w:div>
          </w:divsChild>
        </w:div>
        <w:div w:id="2085641032">
          <w:marLeft w:val="0"/>
          <w:marRight w:val="0"/>
          <w:marTop w:val="0"/>
          <w:marBottom w:val="0"/>
          <w:divBdr>
            <w:top w:val="none" w:sz="0" w:space="0" w:color="auto"/>
            <w:left w:val="none" w:sz="0" w:space="0" w:color="auto"/>
            <w:bottom w:val="none" w:sz="0" w:space="0" w:color="auto"/>
            <w:right w:val="none" w:sz="0" w:space="0" w:color="auto"/>
          </w:divBdr>
          <w:divsChild>
            <w:div w:id="1748990555">
              <w:marLeft w:val="0"/>
              <w:marRight w:val="0"/>
              <w:marTop w:val="0"/>
              <w:marBottom w:val="0"/>
              <w:divBdr>
                <w:top w:val="none" w:sz="0" w:space="0" w:color="auto"/>
                <w:left w:val="none" w:sz="0" w:space="0" w:color="auto"/>
                <w:bottom w:val="none" w:sz="0" w:space="0" w:color="auto"/>
                <w:right w:val="none" w:sz="0" w:space="0" w:color="auto"/>
              </w:divBdr>
              <w:divsChild>
                <w:div w:id="1767506236">
                  <w:marLeft w:val="0"/>
                  <w:marRight w:val="0"/>
                  <w:marTop w:val="0"/>
                  <w:marBottom w:val="0"/>
                  <w:divBdr>
                    <w:top w:val="none" w:sz="0" w:space="0" w:color="auto"/>
                    <w:left w:val="none" w:sz="0" w:space="0" w:color="auto"/>
                    <w:bottom w:val="none" w:sz="0" w:space="0" w:color="auto"/>
                    <w:right w:val="none" w:sz="0" w:space="0" w:color="auto"/>
                  </w:divBdr>
                </w:div>
                <w:div w:id="1743142384">
                  <w:marLeft w:val="300"/>
                  <w:marRight w:val="0"/>
                  <w:marTop w:val="0"/>
                  <w:marBottom w:val="0"/>
                  <w:divBdr>
                    <w:top w:val="none" w:sz="0" w:space="0" w:color="auto"/>
                    <w:left w:val="none" w:sz="0" w:space="0" w:color="auto"/>
                    <w:bottom w:val="none" w:sz="0" w:space="0" w:color="auto"/>
                    <w:right w:val="none" w:sz="0" w:space="0" w:color="auto"/>
                  </w:divBdr>
                </w:div>
                <w:div w:id="1233733717">
                  <w:marLeft w:val="300"/>
                  <w:marRight w:val="0"/>
                  <w:marTop w:val="0"/>
                  <w:marBottom w:val="0"/>
                  <w:divBdr>
                    <w:top w:val="none" w:sz="0" w:space="0" w:color="auto"/>
                    <w:left w:val="none" w:sz="0" w:space="0" w:color="auto"/>
                    <w:bottom w:val="none" w:sz="0" w:space="0" w:color="auto"/>
                    <w:right w:val="none" w:sz="0" w:space="0" w:color="auto"/>
                  </w:divBdr>
                </w:div>
                <w:div w:id="1990085326">
                  <w:marLeft w:val="0"/>
                  <w:marRight w:val="0"/>
                  <w:marTop w:val="0"/>
                  <w:marBottom w:val="0"/>
                  <w:divBdr>
                    <w:top w:val="none" w:sz="0" w:space="0" w:color="auto"/>
                    <w:left w:val="none" w:sz="0" w:space="0" w:color="auto"/>
                    <w:bottom w:val="none" w:sz="0" w:space="0" w:color="auto"/>
                    <w:right w:val="none" w:sz="0" w:space="0" w:color="auto"/>
                  </w:divBdr>
                </w:div>
                <w:div w:id="1702438489">
                  <w:marLeft w:val="60"/>
                  <w:marRight w:val="0"/>
                  <w:marTop w:val="0"/>
                  <w:marBottom w:val="0"/>
                  <w:divBdr>
                    <w:top w:val="none" w:sz="0" w:space="0" w:color="auto"/>
                    <w:left w:val="none" w:sz="0" w:space="0" w:color="auto"/>
                    <w:bottom w:val="none" w:sz="0" w:space="0" w:color="auto"/>
                    <w:right w:val="none" w:sz="0" w:space="0" w:color="auto"/>
                  </w:divBdr>
                </w:div>
              </w:divsChild>
            </w:div>
            <w:div w:id="2014140926">
              <w:marLeft w:val="0"/>
              <w:marRight w:val="0"/>
              <w:marTop w:val="0"/>
              <w:marBottom w:val="0"/>
              <w:divBdr>
                <w:top w:val="none" w:sz="0" w:space="0" w:color="auto"/>
                <w:left w:val="none" w:sz="0" w:space="0" w:color="auto"/>
                <w:bottom w:val="none" w:sz="0" w:space="0" w:color="auto"/>
                <w:right w:val="none" w:sz="0" w:space="0" w:color="auto"/>
              </w:divBdr>
              <w:divsChild>
                <w:div w:id="1276598288">
                  <w:marLeft w:val="0"/>
                  <w:marRight w:val="0"/>
                  <w:marTop w:val="120"/>
                  <w:marBottom w:val="0"/>
                  <w:divBdr>
                    <w:top w:val="none" w:sz="0" w:space="0" w:color="auto"/>
                    <w:left w:val="none" w:sz="0" w:space="0" w:color="auto"/>
                    <w:bottom w:val="none" w:sz="0" w:space="0" w:color="auto"/>
                    <w:right w:val="none" w:sz="0" w:space="0" w:color="auto"/>
                  </w:divBdr>
                  <w:divsChild>
                    <w:div w:id="7836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8482">
      <w:bodyDiv w:val="1"/>
      <w:marLeft w:val="0"/>
      <w:marRight w:val="0"/>
      <w:marTop w:val="0"/>
      <w:marBottom w:val="0"/>
      <w:divBdr>
        <w:top w:val="none" w:sz="0" w:space="0" w:color="auto"/>
        <w:left w:val="none" w:sz="0" w:space="0" w:color="auto"/>
        <w:bottom w:val="none" w:sz="0" w:space="0" w:color="auto"/>
        <w:right w:val="none" w:sz="0" w:space="0" w:color="auto"/>
      </w:divBdr>
    </w:div>
    <w:div w:id="21244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C978-1081-4D00-BC5A-32A113ED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Chancellor</cp:lastModifiedBy>
  <cp:revision>125</cp:revision>
  <cp:lastPrinted>2020-02-20T01:36:00Z</cp:lastPrinted>
  <dcterms:created xsi:type="dcterms:W3CDTF">2021-11-12T21:29:00Z</dcterms:created>
  <dcterms:modified xsi:type="dcterms:W3CDTF">2021-11-13T04:39:00Z</dcterms:modified>
</cp:coreProperties>
</file>